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A8" w:rsidRPr="00B41FAB" w:rsidRDefault="00DB0DA8" w:rsidP="001F20EB">
      <w:pPr>
        <w:pStyle w:val="a8"/>
        <w:rPr>
          <w:b w:val="0"/>
          <w:bCs w:val="0"/>
          <w:szCs w:val="26"/>
        </w:rPr>
      </w:pPr>
      <w:bookmarkStart w:id="0" w:name="_GoBack"/>
      <w:bookmarkEnd w:id="0"/>
    </w:p>
    <w:p w:rsidR="001F20EB" w:rsidRDefault="001F20EB" w:rsidP="001F20EB">
      <w:pPr>
        <w:keepNext/>
        <w:keepLines/>
        <w:spacing w:before="200" w:after="240"/>
        <w:jc w:val="center"/>
        <w:rPr>
          <w:b/>
          <w:sz w:val="36"/>
          <w:szCs w:val="36"/>
        </w:rPr>
      </w:pPr>
      <w:bookmarkStart w:id="1" w:name="_Toc459567370"/>
      <w:bookmarkStart w:id="2" w:name="_Toc464509993"/>
      <w:r>
        <w:rPr>
          <w:b/>
          <w:sz w:val="36"/>
          <w:szCs w:val="36"/>
        </w:rPr>
        <w:t>Порядок проведения исследования компетенций учителей</w:t>
      </w:r>
    </w:p>
    <w:p w:rsidR="00D81D22" w:rsidRPr="00B41FAB" w:rsidRDefault="00D81D22" w:rsidP="00D81D22">
      <w:pPr>
        <w:pStyle w:val="3"/>
        <w:spacing w:line="360" w:lineRule="auto"/>
        <w:rPr>
          <w:rFonts w:ascii="Times New Roman" w:hAnsi="Times New Roman" w:cs="Times New Roman"/>
        </w:rPr>
      </w:pPr>
      <w:r w:rsidRPr="00B41FAB">
        <w:rPr>
          <w:rFonts w:ascii="Times New Roman" w:hAnsi="Times New Roman" w:cs="Times New Roman"/>
        </w:rPr>
        <w:t>Общие положения</w:t>
      </w:r>
      <w:bookmarkEnd w:id="1"/>
      <w:bookmarkEnd w:id="2"/>
    </w:p>
    <w:p w:rsidR="00D81D22" w:rsidRPr="00B41FAB" w:rsidRDefault="00D81D22" w:rsidP="00D81D22">
      <w:pPr>
        <w:spacing w:line="360" w:lineRule="auto"/>
      </w:pPr>
      <w:r w:rsidRPr="00B41FAB">
        <w:t>В соответствии с концепцией проведения исследования компетенций учителей  русского языка, математики и литературы организация сбора данных при проведении углублённого анализа должна удовлетворять следующим требованиям:</w:t>
      </w:r>
    </w:p>
    <w:p w:rsidR="00D81D22" w:rsidRPr="00B41FAB" w:rsidRDefault="00D81D22" w:rsidP="005C27B2">
      <w:pPr>
        <w:numPr>
          <w:ilvl w:val="0"/>
          <w:numId w:val="5"/>
        </w:numPr>
        <w:spacing w:line="360" w:lineRule="auto"/>
      </w:pPr>
      <w:r w:rsidRPr="00B41FAB">
        <w:t>наличие инструктивных материалов для всех этапов сбора данных и всех категорий участников сбора данных, в том числе, порядка проведения процедур исследования компетенций учителей;</w:t>
      </w:r>
    </w:p>
    <w:p w:rsidR="00D81D22" w:rsidRPr="00B41FAB" w:rsidRDefault="00D81D22" w:rsidP="005C27B2">
      <w:pPr>
        <w:numPr>
          <w:ilvl w:val="0"/>
          <w:numId w:val="5"/>
        </w:numPr>
        <w:spacing w:line="360" w:lineRule="auto"/>
      </w:pPr>
      <w:r w:rsidRPr="00B41FAB">
        <w:t>организация комфортных условий для заполнения анкет и опросных листов;</w:t>
      </w:r>
    </w:p>
    <w:p w:rsidR="00D81D22" w:rsidRPr="00B41FAB" w:rsidRDefault="00D81D22" w:rsidP="005C27B2">
      <w:pPr>
        <w:numPr>
          <w:ilvl w:val="0"/>
          <w:numId w:val="5"/>
        </w:numPr>
        <w:spacing w:line="360" w:lineRule="auto"/>
      </w:pPr>
      <w:r w:rsidRPr="00B41FAB">
        <w:t>строгое соблюдение порядка и инструкций при проведении процедур исследования компетенций учителей.</w:t>
      </w:r>
    </w:p>
    <w:p w:rsidR="00D81D22" w:rsidRPr="00B41FAB" w:rsidRDefault="00D81D22" w:rsidP="00D81D22">
      <w:pPr>
        <w:spacing w:line="360" w:lineRule="auto"/>
      </w:pPr>
      <w:r w:rsidRPr="00B41FAB">
        <w:t>Кроме того, в соответствии с концепцией проведения исследования компетенций учителей в рамках исследования рассматриваются и анализируются следующие данные.</w:t>
      </w:r>
    </w:p>
    <w:p w:rsidR="00D81D22" w:rsidRPr="00B41FAB" w:rsidRDefault="00D81D22" w:rsidP="005C27B2">
      <w:pPr>
        <w:widowControl w:val="0"/>
        <w:numPr>
          <w:ilvl w:val="0"/>
          <w:numId w:val="4"/>
        </w:numPr>
        <w:spacing w:line="360" w:lineRule="auto"/>
      </w:pPr>
      <w:r w:rsidRPr="00B41FAB">
        <w:t>Опыт трех зарубежных стран, имеющих в наличии государственные или негосударственные организации, не менее 30 лет занимающихся оценкой качества образования и участвующих в организации всемирных или континентальных конференций по оценке качества образования, в исследовании компетенций учителей.</w:t>
      </w:r>
    </w:p>
    <w:p w:rsidR="00D81D22" w:rsidRPr="00B41FAB" w:rsidRDefault="00D81D22" w:rsidP="005C27B2">
      <w:pPr>
        <w:widowControl w:val="0"/>
        <w:numPr>
          <w:ilvl w:val="0"/>
          <w:numId w:val="4"/>
        </w:numPr>
        <w:spacing w:line="360" w:lineRule="auto"/>
      </w:pPr>
      <w:r w:rsidRPr="00B41FAB">
        <w:t>Отечественный опыт 3 моделей оценки компетенций учителей.</w:t>
      </w:r>
    </w:p>
    <w:p w:rsidR="00D81D22" w:rsidRPr="00B41FAB" w:rsidRDefault="00D81D22" w:rsidP="005C27B2">
      <w:pPr>
        <w:widowControl w:val="0"/>
        <w:numPr>
          <w:ilvl w:val="0"/>
          <w:numId w:val="4"/>
        </w:numPr>
        <w:spacing w:line="360" w:lineRule="auto"/>
      </w:pPr>
      <w:r w:rsidRPr="00B41FAB">
        <w:t>Данные опросов учителей.</w:t>
      </w:r>
    </w:p>
    <w:p w:rsidR="00D81D22" w:rsidRPr="00B41FAB" w:rsidRDefault="00D81D22" w:rsidP="005C27B2">
      <w:pPr>
        <w:widowControl w:val="0"/>
        <w:numPr>
          <w:ilvl w:val="0"/>
          <w:numId w:val="4"/>
        </w:numPr>
        <w:spacing w:line="360" w:lineRule="auto"/>
      </w:pPr>
      <w:r w:rsidRPr="00B41FAB">
        <w:t>Данные анкетирования учителей.</w:t>
      </w:r>
    </w:p>
    <w:p w:rsidR="00D81D22" w:rsidRPr="00B41FAB" w:rsidRDefault="00D81D22" w:rsidP="00D81D22">
      <w:pPr>
        <w:spacing w:line="360" w:lineRule="auto"/>
      </w:pPr>
      <w:r w:rsidRPr="00B41FAB">
        <w:t>Данные Исследования компетенций учителей имеются в открытом доступе. Для сбора остальных групп данных организуются следующие мероприятия:</w:t>
      </w:r>
    </w:p>
    <w:p w:rsidR="00D81D22" w:rsidRPr="00B41FAB" w:rsidRDefault="00D81D22" w:rsidP="005C27B2">
      <w:pPr>
        <w:numPr>
          <w:ilvl w:val="0"/>
          <w:numId w:val="6"/>
        </w:numPr>
        <w:spacing w:line="360" w:lineRule="auto"/>
      </w:pPr>
      <w:r w:rsidRPr="00B41FAB">
        <w:t xml:space="preserve">формирование выборки участников процедур исследования компетенций учителей; </w:t>
      </w:r>
    </w:p>
    <w:p w:rsidR="00D81D22" w:rsidRPr="00B41FAB" w:rsidRDefault="00D81D22" w:rsidP="005C27B2">
      <w:pPr>
        <w:numPr>
          <w:ilvl w:val="0"/>
          <w:numId w:val="6"/>
        </w:numPr>
        <w:spacing w:line="360" w:lineRule="auto"/>
      </w:pPr>
      <w:r w:rsidRPr="00B41FAB">
        <w:t xml:space="preserve">разработка инструментария для проведения исследования компетенций учителей; </w:t>
      </w:r>
    </w:p>
    <w:p w:rsidR="00D81D22" w:rsidRPr="00B41FAB" w:rsidRDefault="00D81D22" w:rsidP="005C27B2">
      <w:pPr>
        <w:numPr>
          <w:ilvl w:val="0"/>
          <w:numId w:val="6"/>
        </w:numPr>
        <w:spacing w:line="360" w:lineRule="auto"/>
      </w:pPr>
      <w:r w:rsidRPr="00B41FAB">
        <w:t>проведение процедур исследования компетенций учителей, в том числе:</w:t>
      </w:r>
    </w:p>
    <w:p w:rsidR="00D81D22" w:rsidRPr="00B41FAB" w:rsidRDefault="00D81D22" w:rsidP="005C27B2">
      <w:pPr>
        <w:numPr>
          <w:ilvl w:val="1"/>
          <w:numId w:val="6"/>
        </w:numPr>
        <w:spacing w:line="360" w:lineRule="auto"/>
      </w:pPr>
      <w:r w:rsidRPr="00B41FAB">
        <w:t xml:space="preserve">информирование и инструктирование участников процедур; </w:t>
      </w:r>
    </w:p>
    <w:p w:rsidR="00D81D22" w:rsidRPr="00B41FAB" w:rsidRDefault="00D81D22" w:rsidP="005C27B2">
      <w:pPr>
        <w:numPr>
          <w:ilvl w:val="1"/>
          <w:numId w:val="6"/>
        </w:numPr>
        <w:spacing w:line="360" w:lineRule="auto"/>
      </w:pPr>
      <w:r w:rsidRPr="00B41FAB">
        <w:t>доставка и тиражирование материалов исследования;</w:t>
      </w:r>
    </w:p>
    <w:p w:rsidR="00D81D22" w:rsidRPr="00B41FAB" w:rsidRDefault="00D81D22" w:rsidP="005C27B2">
      <w:pPr>
        <w:numPr>
          <w:ilvl w:val="1"/>
          <w:numId w:val="6"/>
        </w:numPr>
        <w:spacing w:line="360" w:lineRule="auto"/>
      </w:pPr>
      <w:r w:rsidRPr="00B41FAB">
        <w:t>проведение исследования компетенций учителей;</w:t>
      </w:r>
    </w:p>
    <w:p w:rsidR="00D81D22" w:rsidRPr="00B41FAB" w:rsidRDefault="00D81D22" w:rsidP="005C27B2">
      <w:pPr>
        <w:numPr>
          <w:ilvl w:val="1"/>
          <w:numId w:val="6"/>
        </w:numPr>
        <w:spacing w:line="360" w:lineRule="auto"/>
      </w:pPr>
      <w:r w:rsidRPr="00B41FAB">
        <w:lastRenderedPageBreak/>
        <w:t>заполнение анкет;</w:t>
      </w:r>
    </w:p>
    <w:p w:rsidR="00D81D22" w:rsidRPr="00B41FAB" w:rsidRDefault="00D81D22" w:rsidP="005C27B2">
      <w:pPr>
        <w:numPr>
          <w:ilvl w:val="1"/>
          <w:numId w:val="6"/>
        </w:numPr>
        <w:spacing w:line="360" w:lineRule="auto"/>
      </w:pPr>
      <w:r w:rsidRPr="00B41FAB">
        <w:t>сбор данных;</w:t>
      </w:r>
    </w:p>
    <w:p w:rsidR="00D81D22" w:rsidRPr="00B41FAB" w:rsidRDefault="00D81D22" w:rsidP="005C27B2">
      <w:pPr>
        <w:numPr>
          <w:ilvl w:val="0"/>
          <w:numId w:val="6"/>
        </w:numPr>
        <w:spacing w:line="360" w:lineRule="auto"/>
      </w:pPr>
      <w:r w:rsidRPr="00B41FAB">
        <w:t>обработка данных, формирование итогового массива данных;</w:t>
      </w:r>
    </w:p>
    <w:p w:rsidR="00D81D22" w:rsidRPr="00B41FAB" w:rsidRDefault="00D81D22" w:rsidP="005C27B2">
      <w:pPr>
        <w:numPr>
          <w:ilvl w:val="0"/>
          <w:numId w:val="6"/>
        </w:numPr>
        <w:spacing w:line="360" w:lineRule="auto"/>
      </w:pPr>
      <w:r w:rsidRPr="00B41FAB">
        <w:t>анализ полученных результатов.</w:t>
      </w:r>
    </w:p>
    <w:p w:rsidR="00D81D22" w:rsidRPr="00B41FAB" w:rsidRDefault="00D81D22" w:rsidP="00D81D22">
      <w:pPr>
        <w:spacing w:line="360" w:lineRule="auto"/>
      </w:pPr>
      <w:r w:rsidRPr="00B41FAB">
        <w:t>Таким образом, на этапе непосредственного проведения процедур исследования компетенций учителей осуществляется сбор необходимых групп данных путем организации и проведения исследования компетенций учителей, в виде выполнения заданий, и анкетирования учителей-участников.</w:t>
      </w:r>
    </w:p>
    <w:p w:rsidR="00D81D22" w:rsidRPr="00B41FAB" w:rsidRDefault="00D81D22" w:rsidP="00D81D22">
      <w:pPr>
        <w:spacing w:line="360" w:lineRule="auto"/>
      </w:pPr>
    </w:p>
    <w:p w:rsidR="0055501C" w:rsidRDefault="00D81D22" w:rsidP="0055501C">
      <w:pPr>
        <w:pStyle w:val="3"/>
        <w:spacing w:line="360" w:lineRule="auto"/>
        <w:rPr>
          <w:rFonts w:ascii="Times New Roman" w:hAnsi="Times New Roman" w:cs="Times New Roman"/>
        </w:rPr>
      </w:pPr>
      <w:bookmarkStart w:id="3" w:name="_Toc459567371"/>
      <w:bookmarkStart w:id="4" w:name="_Toc464509994"/>
      <w:r w:rsidRPr="00B41FAB">
        <w:rPr>
          <w:rFonts w:ascii="Times New Roman" w:hAnsi="Times New Roman" w:cs="Times New Roman"/>
        </w:rPr>
        <w:t xml:space="preserve">Описание последовательности действий всех категорий участников </w:t>
      </w:r>
      <w:r w:rsidRPr="00B41FAB">
        <w:rPr>
          <w:rFonts w:ascii="Times New Roman" w:hAnsi="Times New Roman" w:cs="Times New Roman"/>
        </w:rPr>
        <w:br/>
        <w:t>процедур исследования компетенций учителей</w:t>
      </w:r>
      <w:bookmarkStart w:id="5" w:name="_Toc446421420"/>
      <w:bookmarkEnd w:id="3"/>
      <w:bookmarkEnd w:id="4"/>
    </w:p>
    <w:p w:rsidR="0055501C" w:rsidRDefault="0055501C" w:rsidP="0055501C"/>
    <w:p w:rsidR="0023523B" w:rsidRPr="006C04AC" w:rsidRDefault="0023523B" w:rsidP="005C27B2">
      <w:pPr>
        <w:numPr>
          <w:ilvl w:val="0"/>
          <w:numId w:val="7"/>
        </w:numPr>
        <w:spacing w:line="360" w:lineRule="auto"/>
        <w:rPr>
          <w:b/>
        </w:rPr>
      </w:pPr>
      <w:r w:rsidRPr="006C04AC">
        <w:rPr>
          <w:b/>
        </w:rPr>
        <w:t xml:space="preserve">Информирование и инструктирование участников процедур </w:t>
      </w:r>
    </w:p>
    <w:p w:rsidR="0023523B" w:rsidRPr="006C04AC" w:rsidRDefault="0023523B" w:rsidP="005C27B2">
      <w:pPr>
        <w:numPr>
          <w:ilvl w:val="1"/>
          <w:numId w:val="7"/>
        </w:numPr>
        <w:spacing w:line="360" w:lineRule="auto"/>
        <w:ind w:left="857"/>
      </w:pPr>
      <w:r w:rsidRPr="006C04AC">
        <w:t>Федеральный организатор составляет перечень субъектов Российской Федерации, участвующих в исследовании компетенций учителей.</w:t>
      </w:r>
    </w:p>
    <w:p w:rsidR="0023523B" w:rsidRPr="006C04AC" w:rsidRDefault="0023523B" w:rsidP="005C27B2">
      <w:pPr>
        <w:numPr>
          <w:ilvl w:val="1"/>
          <w:numId w:val="7"/>
        </w:numPr>
        <w:spacing w:line="360" w:lineRule="auto"/>
        <w:ind w:left="857"/>
      </w:pPr>
      <w:r w:rsidRPr="006C04AC">
        <w:t>Федеральный организатор создает информационный ресурс, с помощью которого может осуществляться информирование групп участников о предстоящих этапах исследования (далее – система СтатГрад).</w:t>
      </w:r>
    </w:p>
    <w:p w:rsidR="0023523B" w:rsidRPr="006C04AC" w:rsidRDefault="0023523B" w:rsidP="005C27B2">
      <w:pPr>
        <w:numPr>
          <w:ilvl w:val="1"/>
          <w:numId w:val="7"/>
        </w:numPr>
        <w:spacing w:line="360" w:lineRule="auto"/>
        <w:ind w:left="857"/>
      </w:pPr>
      <w:r w:rsidRPr="006C04AC">
        <w:t>Федеральный координатор информирует ОИВ субъектов Российской Федерации, включенных в перечень для участия в процедурах исследования, о порядке и графике проведения процедур исследования компетенций учителей.</w:t>
      </w:r>
    </w:p>
    <w:p w:rsidR="0023523B" w:rsidRPr="006C04AC" w:rsidRDefault="0023523B" w:rsidP="0023523B">
      <w:pPr>
        <w:spacing w:line="360" w:lineRule="auto"/>
      </w:pPr>
    </w:p>
    <w:p w:rsidR="0023523B" w:rsidRPr="006C04AC" w:rsidRDefault="0023523B" w:rsidP="0023523B">
      <w:pPr>
        <w:numPr>
          <w:ilvl w:val="0"/>
          <w:numId w:val="1"/>
        </w:numPr>
        <w:spacing w:line="360" w:lineRule="auto"/>
        <w:contextualSpacing/>
        <w:rPr>
          <w:b/>
        </w:rPr>
      </w:pPr>
      <w:r w:rsidRPr="006C04AC">
        <w:rPr>
          <w:b/>
        </w:rPr>
        <w:t>Формирование выборки исследования компетенций учителей и графика проведения процедур исследования.</w:t>
      </w: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Регистрация региональных центров в информационной системе проекта.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Регион: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>Назначает координатора регионального центра, который будет отвечать за организацию процедур исследования компетенций учителей в региональном центре.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 xml:space="preserve">Федеральный координатор: 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>Федеральный организатор создает личные кабинеты для координаторов региональных центров в системе СтатГрад, размещая в личных кабинетах все необходимые инструкции для них.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lastRenderedPageBreak/>
        <w:t>Направляет координатору регионального центра письмо, с указанием логина и пароля для входа в личный кабинет информационной системы проекта.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Координатор регионального центра: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>Используя свой логин и пароль, авторизуется в личном кабинете. После авторизации координатору будут доступны публикации и материалы проекта исследования компетенций учителей.</w:t>
      </w: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Формирование списков участников исследования компетенций учителей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Координатор регионального центра: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>Формирует выборку участников исследования компетенций учителей. При формировании выборки участников исследования следует учитывать условия:</w:t>
      </w:r>
    </w:p>
    <w:p w:rsidR="0023523B" w:rsidRPr="006C04AC" w:rsidRDefault="0023523B" w:rsidP="0023523B">
      <w:pPr>
        <w:spacing w:line="360" w:lineRule="auto"/>
        <w:ind w:left="1728" w:hanging="27"/>
        <w:contextualSpacing/>
      </w:pPr>
      <w:r>
        <w:t xml:space="preserve">- </w:t>
      </w:r>
      <w:r w:rsidRPr="006C04AC">
        <w:t>в выборке должно быть не более 2,5% учителей мужского пола по русскому языку и литературе, а также не более 6% учителей мужского пола по математике;</w:t>
      </w:r>
    </w:p>
    <w:p w:rsidR="0023523B" w:rsidRPr="006C04AC" w:rsidRDefault="0023523B" w:rsidP="0023523B">
      <w:pPr>
        <w:spacing w:line="360" w:lineRule="auto"/>
        <w:ind w:left="1701" w:firstLine="0"/>
        <w:contextualSpacing/>
      </w:pPr>
      <w:r>
        <w:t xml:space="preserve">- </w:t>
      </w:r>
      <w:r w:rsidRPr="006C04AC">
        <w:t>среди учителей русского языка и литературы не менее 29% учителей должны находиться в возрасте старше трудоспособного, среди учителей математики – не менее 32,5%;</w:t>
      </w:r>
    </w:p>
    <w:p w:rsidR="0023523B" w:rsidRPr="006C04AC" w:rsidRDefault="0023523B" w:rsidP="0023523B">
      <w:pPr>
        <w:spacing w:line="360" w:lineRule="auto"/>
        <w:ind w:left="1701" w:firstLine="0"/>
        <w:contextualSpacing/>
      </w:pPr>
      <w:r>
        <w:t xml:space="preserve">- </w:t>
      </w:r>
      <w:r w:rsidRPr="006C04AC">
        <w:t>среди учителей русского языка и литературы около 96% должны иметь высшее профессиональное образование, среди учителей математики – около 97%, среднее профессиональное образование среди учителей русского языка и литературы должны иметь не менее 3% респондентов, среди учителей математики – не менее 2%. Абсолютное большинство учителей должно иметь профильное педагогическое образование. Доля учителей без профильного педагогического образования не должна превышать 7%;</w:t>
      </w:r>
    </w:p>
    <w:p w:rsidR="0023523B" w:rsidRPr="006C04AC" w:rsidRDefault="0023523B" w:rsidP="0023523B">
      <w:pPr>
        <w:spacing w:line="360" w:lineRule="auto"/>
        <w:ind w:left="1701" w:firstLine="0"/>
        <w:contextualSpacing/>
      </w:pPr>
      <w:r>
        <w:t xml:space="preserve">- </w:t>
      </w:r>
      <w:r w:rsidRPr="006C04AC">
        <w:t>среди отобранных респондентов, которым предстоит повышение квалификации и участие в исследовании, отобрать случайным образом 4-5 школ, в которых сплошным образом будут опрошены учителя русского языка, литературы, математики основной и старшей школы;</w:t>
      </w:r>
    </w:p>
    <w:p w:rsidR="0023523B" w:rsidRPr="006C04AC" w:rsidRDefault="0023523B" w:rsidP="0023523B">
      <w:pPr>
        <w:spacing w:line="360" w:lineRule="auto"/>
        <w:ind w:left="1843" w:hanging="142"/>
        <w:contextualSpacing/>
      </w:pPr>
      <w:r>
        <w:t xml:space="preserve">- </w:t>
      </w:r>
      <w:r w:rsidRPr="006C04AC">
        <w:t>среди участников исследования должно быть 70% педагогов, работающих в городских ОО и 30% педагогов, работающих в сельских ОО.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 xml:space="preserve">Заходит в личный кабинет информационной системы проекта, где ему доступна публикация, предназначенная для сбора информации о </w:t>
      </w:r>
      <w:r w:rsidRPr="006C04AC">
        <w:lastRenderedPageBreak/>
        <w:t xml:space="preserve">количестве участников исследования и графике проведения исследования компетенций учителей. Скачивает находящуюся в публикации форму. </w:t>
      </w:r>
    </w:p>
    <w:p w:rsidR="0023523B" w:rsidRPr="006C04AC" w:rsidRDefault="0023523B" w:rsidP="0023523B">
      <w:pPr>
        <w:spacing w:line="360" w:lineRule="auto"/>
        <w:ind w:left="1728" w:hanging="1302"/>
        <w:contextualSpacing/>
      </w:pPr>
      <w:r>
        <w:rPr>
          <w:noProof/>
        </w:rPr>
        <w:drawing>
          <wp:inline distT="0" distB="0" distL="0" distR="0">
            <wp:extent cx="5937885" cy="5260975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 xml:space="preserve">Заполняет форму согласно инструкции, сохраняет сформированный файл отчета. В форме необходимо указать количество участников исследования и даты проведения исследования. Даты проведения выбираются с учетом того, что для каждого предмета необходимо выбрать не более 1 дня в периоде (1 период равен 1 неделе) с 25 апреля по 20 мая 2016 года. Инструкция по заполнению формы находится на первом листе формы. 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 xml:space="preserve">Загружает подготовленный файл через личный кабинет в информационную систему проекта. </w:t>
      </w: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Сбор сведений об ОО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Координатор регионального центра: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lastRenderedPageBreak/>
        <w:t xml:space="preserve">Скачивает находящуюся в публикации форму, которая предназначена для сбора сведений об ОО, в которых работают участники исследования компетенций учителей. 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594"/>
        <w:contextualSpacing/>
      </w:pPr>
      <w:r w:rsidRPr="006C04AC">
        <w:t>Заполняет форму согласно инструкции, сохраняет сформированный файл отчета. Инструкция по заполнению формы находится на первом листе формы. При заполнении формы необходимо указать название ОО, а также ее логин в системе СтатГрад. Логин для ОО является уникальным идентификатором и имеет вид schRRXXXX, где RR – код региона, а XXXX – уникальный код образовательной организации в системе СтатГрад. В случае отсутствия у ОО логина образовательная организация проходит процедуру регистрации.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 xml:space="preserve">Загружает подготовленный файл через личный кабинет в информационную систему проекта. 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В случае отсутствия у ОО логина в системе СтатГрад: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  <w:rPr>
          <w:i/>
        </w:rPr>
      </w:pPr>
      <w:r w:rsidRPr="006C04AC">
        <w:rPr>
          <w:i/>
        </w:rPr>
        <w:t>Федеральный координатор:</w:t>
      </w:r>
    </w:p>
    <w:p w:rsidR="0023523B" w:rsidRPr="006C04AC" w:rsidRDefault="0023523B" w:rsidP="0023523B">
      <w:pPr>
        <w:numPr>
          <w:ilvl w:val="4"/>
          <w:numId w:val="1"/>
        </w:numPr>
        <w:spacing w:line="360" w:lineRule="auto"/>
        <w:ind w:hanging="791"/>
        <w:contextualSpacing/>
      </w:pPr>
      <w:r w:rsidRPr="006C04AC">
        <w:t>Создает учетную запись для ОО в информационной системе проекта.</w:t>
      </w:r>
    </w:p>
    <w:p w:rsidR="0023523B" w:rsidRPr="006C04AC" w:rsidRDefault="0023523B" w:rsidP="0023523B">
      <w:pPr>
        <w:numPr>
          <w:ilvl w:val="4"/>
          <w:numId w:val="1"/>
        </w:numPr>
        <w:spacing w:line="360" w:lineRule="auto"/>
        <w:ind w:hanging="791"/>
        <w:contextualSpacing/>
      </w:pPr>
      <w:r w:rsidRPr="006C04AC">
        <w:t>Передает файл с логином и паролем для ОО через личный кабинет координатора регионального центра.</w:t>
      </w:r>
    </w:p>
    <w:p w:rsidR="0023523B" w:rsidRPr="006C04AC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  <w:rPr>
          <w:i/>
        </w:rPr>
      </w:pPr>
      <w:r w:rsidRPr="006C04AC">
        <w:rPr>
          <w:i/>
        </w:rPr>
        <w:t xml:space="preserve">Координатор регионального центра: </w:t>
      </w:r>
    </w:p>
    <w:p w:rsidR="0023523B" w:rsidRPr="006C04AC" w:rsidRDefault="0023523B" w:rsidP="0023523B">
      <w:pPr>
        <w:numPr>
          <w:ilvl w:val="4"/>
          <w:numId w:val="1"/>
        </w:numPr>
        <w:spacing w:line="360" w:lineRule="auto"/>
        <w:ind w:hanging="791"/>
        <w:contextualSpacing/>
      </w:pPr>
      <w:r w:rsidRPr="006C04AC">
        <w:t>Передает файл с логином и паролем руководителю ОО.</w:t>
      </w: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Корректировка списков участников исследования компетенций учителей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Федеральный координатор:</w:t>
      </w:r>
    </w:p>
    <w:p w:rsidR="0023523B" w:rsidRDefault="0023523B" w:rsidP="0023523B">
      <w:pPr>
        <w:numPr>
          <w:ilvl w:val="3"/>
          <w:numId w:val="1"/>
        </w:numPr>
        <w:spacing w:line="360" w:lineRule="auto"/>
        <w:ind w:hanging="648"/>
        <w:contextualSpacing/>
      </w:pPr>
      <w:r w:rsidRPr="006C04AC">
        <w:t xml:space="preserve"> После загрузки координатором регионального центра формы с количеством участников исследования федеральный координатор осуществляет корректировку участников исследования и передает информацию об изменении количества участников исследования координатору регионального центра через личный кабинет информационной системы исследования компетенций учителей.</w:t>
      </w:r>
    </w:p>
    <w:p w:rsidR="0023523B" w:rsidRDefault="0023523B" w:rsidP="0023523B">
      <w:pPr>
        <w:numPr>
          <w:ilvl w:val="2"/>
          <w:numId w:val="1"/>
        </w:numPr>
        <w:spacing w:line="360" w:lineRule="auto"/>
        <w:ind w:hanging="515"/>
        <w:contextualSpacing/>
      </w:pPr>
      <w:r w:rsidRPr="001C783B">
        <w:t xml:space="preserve"> </w:t>
      </w:r>
      <w:r w:rsidRPr="001C783B">
        <w:rPr>
          <w:i/>
        </w:rPr>
        <w:t xml:space="preserve">Координатор регионального центра: </w:t>
      </w:r>
    </w:p>
    <w:p w:rsidR="0023523B" w:rsidRDefault="0023523B" w:rsidP="0023523B">
      <w:pPr>
        <w:numPr>
          <w:ilvl w:val="3"/>
          <w:numId w:val="1"/>
        </w:numPr>
        <w:spacing w:line="360" w:lineRule="auto"/>
        <w:ind w:hanging="594"/>
        <w:contextualSpacing/>
      </w:pPr>
      <w:r>
        <w:t xml:space="preserve"> </w:t>
      </w:r>
      <w:r w:rsidRPr="001C783B">
        <w:t>Получает в личном кабинете информационной системы исследования откорректированные списки участников исследования компетенций учителей.</w:t>
      </w:r>
    </w:p>
    <w:p w:rsidR="0023523B" w:rsidRDefault="0023523B" w:rsidP="0023523B">
      <w:pPr>
        <w:numPr>
          <w:ilvl w:val="3"/>
          <w:numId w:val="1"/>
        </w:numPr>
        <w:spacing w:line="360" w:lineRule="auto"/>
        <w:ind w:hanging="594"/>
        <w:contextualSpacing/>
      </w:pPr>
      <w:r w:rsidRPr="0007499C">
        <w:t>Передает информацию об изменении количества участников исследования руководителю ОО.</w:t>
      </w:r>
    </w:p>
    <w:p w:rsidR="0023523B" w:rsidRPr="0007499C" w:rsidRDefault="0023523B" w:rsidP="0023523B">
      <w:pPr>
        <w:numPr>
          <w:ilvl w:val="2"/>
          <w:numId w:val="1"/>
        </w:numPr>
        <w:spacing w:line="360" w:lineRule="auto"/>
        <w:ind w:hanging="515"/>
        <w:contextualSpacing/>
      </w:pPr>
      <w:r w:rsidRPr="0007499C">
        <w:rPr>
          <w:i/>
        </w:rPr>
        <w:lastRenderedPageBreak/>
        <w:t>Руководитель ОО</w:t>
      </w:r>
    </w:p>
    <w:p w:rsidR="0023523B" w:rsidRPr="0007499C" w:rsidRDefault="0023523B" w:rsidP="0023523B">
      <w:pPr>
        <w:numPr>
          <w:ilvl w:val="3"/>
          <w:numId w:val="1"/>
        </w:numPr>
        <w:spacing w:line="360" w:lineRule="auto"/>
        <w:ind w:hanging="594"/>
        <w:contextualSpacing/>
      </w:pPr>
      <w:r w:rsidRPr="0007499C">
        <w:t>Осуществляет информирование участников исследования о дате и подробностях проведения исследования.</w:t>
      </w:r>
    </w:p>
    <w:p w:rsidR="0023523B" w:rsidRPr="006C04AC" w:rsidRDefault="0023523B" w:rsidP="0023523B">
      <w:pPr>
        <w:pStyle w:val="a4"/>
        <w:spacing w:line="360" w:lineRule="auto"/>
        <w:ind w:left="1134" w:firstLine="0"/>
      </w:pPr>
    </w:p>
    <w:p w:rsidR="0023523B" w:rsidRPr="0007499C" w:rsidRDefault="0023523B" w:rsidP="0023523B">
      <w:pPr>
        <w:pStyle w:val="a4"/>
        <w:spacing w:line="360" w:lineRule="auto"/>
        <w:ind w:left="0" w:firstLine="0"/>
      </w:pPr>
    </w:p>
    <w:p w:rsidR="0023523B" w:rsidRPr="006C04AC" w:rsidRDefault="0023523B" w:rsidP="0023523B">
      <w:pPr>
        <w:numPr>
          <w:ilvl w:val="0"/>
          <w:numId w:val="1"/>
        </w:numPr>
        <w:spacing w:line="360" w:lineRule="auto"/>
        <w:ind w:hanging="360"/>
        <w:contextualSpacing/>
        <w:rPr>
          <w:b/>
        </w:rPr>
      </w:pPr>
      <w:r w:rsidRPr="006C04AC">
        <w:rPr>
          <w:b/>
        </w:rPr>
        <w:t>Доставка и получение материалов</w:t>
      </w: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i/>
        </w:rPr>
      </w:pPr>
      <w:r w:rsidRPr="006C04AC">
        <w:rPr>
          <w:i/>
        </w:rPr>
        <w:t xml:space="preserve">Федеральный координатор: </w:t>
      </w:r>
    </w:p>
    <w:p w:rsidR="0023523B" w:rsidRPr="006C04AC" w:rsidRDefault="0023523B" w:rsidP="0023523B">
      <w:pPr>
        <w:numPr>
          <w:ilvl w:val="2"/>
          <w:numId w:val="1"/>
        </w:numPr>
        <w:spacing w:line="360" w:lineRule="auto"/>
        <w:ind w:hanging="504"/>
        <w:contextualSpacing/>
      </w:pPr>
      <w:r w:rsidRPr="006C04AC">
        <w:t>Осуществляет комплектацию и отправку материалов исследования в электронном виде (архив с PDF-файлами). Материалы исследования представляют собой бланки с заданиями, анкеты и бланк протокола проведения. Материалы исследования рассчитаны на количество участников исследования, а также включают в себя запасные бланки с заданиями и анкеты.</w:t>
      </w:r>
    </w:p>
    <w:p w:rsidR="0023523B" w:rsidRPr="006C04AC" w:rsidRDefault="0023523B" w:rsidP="0023523B">
      <w:pPr>
        <w:spacing w:line="360" w:lineRule="auto"/>
        <w:ind w:left="1224" w:firstLine="0"/>
        <w:contextualSpacing/>
      </w:pPr>
    </w:p>
    <w:p w:rsidR="0023523B" w:rsidRPr="006C04AC" w:rsidRDefault="0023523B" w:rsidP="0023523B">
      <w:pPr>
        <w:numPr>
          <w:ilvl w:val="1"/>
          <w:numId w:val="1"/>
        </w:numPr>
        <w:spacing w:line="360" w:lineRule="auto"/>
        <w:ind w:hanging="432"/>
        <w:contextualSpacing/>
        <w:rPr>
          <w:i/>
        </w:rPr>
      </w:pPr>
      <w:r w:rsidRPr="006C04AC">
        <w:rPr>
          <w:i/>
        </w:rPr>
        <w:t xml:space="preserve">Координатор регионального центра: </w:t>
      </w:r>
    </w:p>
    <w:p w:rsidR="0023523B" w:rsidRDefault="0023523B" w:rsidP="00641B7A">
      <w:pPr>
        <w:numPr>
          <w:ilvl w:val="2"/>
          <w:numId w:val="1"/>
        </w:numPr>
        <w:spacing w:after="60" w:line="360" w:lineRule="auto"/>
        <w:ind w:hanging="515"/>
      </w:pPr>
      <w:r w:rsidRPr="006C04AC">
        <w:t xml:space="preserve">Скачивает в личном кабинете информационной системы предназначенный для него архив с материалами исследования, состоящий из одного или нескольких PDF-файлов по количеству мест печати материалов. Каждый PDF-файл содержит электронные макеты листов с комплектами материалов для исследования с индивидуальными метками (кодами). На каждые 16 комплектов приложен файл протокола проведения для заполнения в аудитории. </w:t>
      </w:r>
    </w:p>
    <w:p w:rsidR="0023523B" w:rsidRDefault="0023523B" w:rsidP="00641B7A">
      <w:pPr>
        <w:numPr>
          <w:ilvl w:val="2"/>
          <w:numId w:val="1"/>
        </w:numPr>
        <w:spacing w:after="60" w:line="360" w:lineRule="auto"/>
        <w:ind w:hanging="515"/>
      </w:pPr>
      <w:r w:rsidRPr="006C04AC">
        <w:t>Осуществляет тиражирование материалов и комплектацию их по аудиториям. Материалы исследования остаются в целостности и сохранности вплоть до начала проведения исследования.  Необходимо распечатать комплекты, обеспечивая единственность и полноту индивидуальных комплектов участников, соблюдая конфиденциальность. Печать производится из файлов формата PDF на бумаге формата А4 строго без масштабирования (обязателен режим «Actual size» при печати из Acrobat) в одностороннем или двустороннем режиме (по выбору организаторов). Для использования допускаются исправные устройства печати с новым тонер-картриджем без дефектов печати. Комплекты для каждого участника можно разложить в файлы-вкладыши А4 или просто стопкой. При наличии конвертов формата С4 (для упаковывания листов бумаги формата А4) можно сложить полный комплект участника в конверт, не заклеивая его во избежание порчи бланков при распечатывании конверта.</w:t>
      </w:r>
    </w:p>
    <w:p w:rsidR="0023523B" w:rsidRDefault="0023523B" w:rsidP="00641B7A">
      <w:pPr>
        <w:numPr>
          <w:ilvl w:val="2"/>
          <w:numId w:val="1"/>
        </w:numPr>
        <w:spacing w:after="60" w:line="360" w:lineRule="auto"/>
        <w:ind w:hanging="515"/>
      </w:pPr>
      <w:r w:rsidRPr="006C04AC">
        <w:t>Передает комплекты материалов в ОО, согласно списку участников и графику проведения исследования</w:t>
      </w:r>
    </w:p>
    <w:p w:rsidR="0023523B" w:rsidRPr="00644325" w:rsidRDefault="0023523B" w:rsidP="0023523B">
      <w:pPr>
        <w:numPr>
          <w:ilvl w:val="1"/>
          <w:numId w:val="1"/>
        </w:numPr>
        <w:spacing w:after="60" w:line="360" w:lineRule="auto"/>
        <w:ind w:hanging="366"/>
      </w:pPr>
      <w:r w:rsidRPr="00AB15FD">
        <w:rPr>
          <w:i/>
        </w:rPr>
        <w:lastRenderedPageBreak/>
        <w:t>Организатор исследования в ОО</w:t>
      </w:r>
    </w:p>
    <w:p w:rsidR="0023523B" w:rsidRDefault="0023523B" w:rsidP="0023523B">
      <w:pPr>
        <w:spacing w:line="360" w:lineRule="auto"/>
        <w:ind w:left="720" w:firstLine="0"/>
        <w:contextualSpacing/>
      </w:pPr>
      <w:r w:rsidRPr="006C04AC">
        <w:rPr>
          <w:i/>
        </w:rPr>
        <w:t xml:space="preserve">3.3.1 </w:t>
      </w:r>
      <w:r w:rsidRPr="006C04AC">
        <w:t xml:space="preserve">Получает от координатора регионального центра комплекты материалов, согласно списку участников и графику проведения исследования. Материалы исследования остаются в целостности и сохранности вплоть до начала проведения исследования. </w:t>
      </w:r>
    </w:p>
    <w:p w:rsidR="0023523B" w:rsidRDefault="0023523B" w:rsidP="0023523B">
      <w:pPr>
        <w:spacing w:line="360" w:lineRule="auto"/>
        <w:ind w:firstLine="0"/>
        <w:contextualSpacing/>
        <w:rPr>
          <w:b/>
        </w:rPr>
      </w:pPr>
      <w:r w:rsidRPr="00AB15FD">
        <w:rPr>
          <w:b/>
        </w:rPr>
        <w:t>4.</w:t>
      </w:r>
      <w:r w:rsidRPr="00AB15FD">
        <w:rPr>
          <w:b/>
        </w:rPr>
        <w:tab/>
      </w:r>
      <w:r w:rsidRPr="006C04AC">
        <w:rPr>
          <w:b/>
        </w:rPr>
        <w:t>Проведение процедур исследования компетенций учителей</w:t>
      </w:r>
    </w:p>
    <w:p w:rsidR="0023523B" w:rsidRPr="006C04AC" w:rsidRDefault="0023523B" w:rsidP="0023523B">
      <w:pPr>
        <w:spacing w:line="360" w:lineRule="auto"/>
        <w:ind w:firstLine="284"/>
        <w:contextualSpacing/>
        <w:rPr>
          <w:b/>
        </w:rPr>
      </w:pPr>
      <w:r>
        <w:rPr>
          <w:b/>
        </w:rPr>
        <w:t>4.1</w:t>
      </w:r>
      <w:r>
        <w:rPr>
          <w:b/>
        </w:rPr>
        <w:tab/>
      </w:r>
      <w:r w:rsidRPr="006C04AC">
        <w:rPr>
          <w:b/>
        </w:rPr>
        <w:t>Получение инструктивных материалов</w:t>
      </w:r>
    </w:p>
    <w:p w:rsidR="0023523B" w:rsidRDefault="0023523B" w:rsidP="00345C52">
      <w:pPr>
        <w:spacing w:line="360" w:lineRule="auto"/>
        <w:ind w:left="371" w:firstLine="338"/>
        <w:contextualSpacing/>
        <w:rPr>
          <w:i/>
        </w:rPr>
      </w:pPr>
      <w:r>
        <w:rPr>
          <w:i/>
        </w:rPr>
        <w:t>4.1.1</w:t>
      </w:r>
      <w:r>
        <w:rPr>
          <w:i/>
        </w:rPr>
        <w:tab/>
      </w:r>
      <w:r w:rsidRPr="006C04AC">
        <w:rPr>
          <w:i/>
        </w:rPr>
        <w:t>Координатор регионального центра:</w:t>
      </w:r>
    </w:p>
    <w:p w:rsidR="0023523B" w:rsidRPr="00AB15FD" w:rsidRDefault="0023523B" w:rsidP="0023523B">
      <w:pPr>
        <w:spacing w:line="360" w:lineRule="auto"/>
        <w:ind w:left="371"/>
        <w:contextualSpacing/>
        <w:rPr>
          <w:i/>
        </w:rPr>
      </w:pPr>
      <w:r>
        <w:rPr>
          <w:i/>
        </w:rPr>
        <w:t>4.1.1.1.</w:t>
      </w:r>
      <w:r>
        <w:rPr>
          <w:i/>
        </w:rPr>
        <w:tab/>
      </w:r>
      <w:r w:rsidRPr="006C04AC">
        <w:t>Получает инструктивные материалы по проведению исследования в личном кабинете информационной системы проекта. Координатор регионального центра должен ознакомить с инструктивными материалами организаторов исследования и технических специалистов.</w:t>
      </w:r>
    </w:p>
    <w:p w:rsidR="0023523B" w:rsidRPr="006C04AC" w:rsidRDefault="0023523B" w:rsidP="0023523B">
      <w:pPr>
        <w:spacing w:line="360" w:lineRule="auto"/>
        <w:ind w:left="1080" w:hanging="371"/>
        <w:contextualSpacing/>
        <w:rPr>
          <w:i/>
        </w:rPr>
      </w:pPr>
      <w:r w:rsidRPr="006C04AC">
        <w:rPr>
          <w:i/>
        </w:rPr>
        <w:t>4.1.2 Организатор исследования</w:t>
      </w:r>
    </w:p>
    <w:p w:rsidR="0023523B" w:rsidRPr="006C04AC" w:rsidRDefault="0023523B" w:rsidP="0023523B">
      <w:pPr>
        <w:spacing w:line="360" w:lineRule="auto"/>
        <w:ind w:left="1080" w:firstLine="0"/>
        <w:contextualSpacing/>
      </w:pPr>
      <w:r w:rsidRPr="006C04AC">
        <w:t>4.1.2.1. Получает инструктивные материалы по проведению исследования компетенций учителей.</w:t>
      </w:r>
    </w:p>
    <w:p w:rsidR="0023523B" w:rsidRPr="006C04AC" w:rsidRDefault="0023523B" w:rsidP="0023523B">
      <w:pPr>
        <w:spacing w:line="360" w:lineRule="auto"/>
        <w:ind w:left="1080" w:firstLine="0"/>
        <w:contextualSpacing/>
        <w:rPr>
          <w:highlight w:val="yellow"/>
        </w:rPr>
      </w:pPr>
      <w:r w:rsidRPr="006C04AC">
        <w:t>4.1.2.2. Обеспечивает информирование учителей математики, русского языка и литературы, включенных в выборку исследования, о времени и месте проведения исследования. Знакомит с полученными инструктивными материалами.</w:t>
      </w:r>
    </w:p>
    <w:p w:rsidR="0023523B" w:rsidRPr="006C04AC" w:rsidRDefault="0023523B" w:rsidP="0023523B">
      <w:pPr>
        <w:spacing w:line="360" w:lineRule="auto"/>
        <w:contextualSpacing/>
        <w:rPr>
          <w:i/>
        </w:rPr>
      </w:pPr>
      <w:r w:rsidRPr="006C04AC">
        <w:rPr>
          <w:i/>
        </w:rPr>
        <w:t>4.1.3 Руководитель ОО</w:t>
      </w:r>
    </w:p>
    <w:p w:rsidR="0023523B" w:rsidRPr="006C04AC" w:rsidRDefault="0023523B" w:rsidP="0023523B">
      <w:pPr>
        <w:spacing w:line="360" w:lineRule="auto"/>
        <w:ind w:left="1985" w:hanging="851"/>
        <w:contextualSpacing/>
      </w:pPr>
      <w:r w:rsidRPr="006C04AC">
        <w:t>4.1.3.1.</w:t>
      </w:r>
      <w:r w:rsidRPr="006C04AC">
        <w:tab/>
        <w:t>Получает инструктивные материалы по проведению исследования компетенций учителей.</w:t>
      </w:r>
    </w:p>
    <w:p w:rsidR="0023523B" w:rsidRPr="006C04AC" w:rsidRDefault="0023523B" w:rsidP="0023523B">
      <w:pPr>
        <w:spacing w:line="360" w:lineRule="auto"/>
        <w:ind w:left="1985" w:hanging="851"/>
        <w:contextualSpacing/>
      </w:pPr>
      <w:r w:rsidRPr="006C04AC">
        <w:t>4.1.3.2.</w:t>
      </w:r>
      <w:r w:rsidRPr="006C04AC">
        <w:tab/>
        <w:t>Согласовывает с координатором регионального центра график и время проведения процедуры исследования компетенций учителей.</w:t>
      </w:r>
    </w:p>
    <w:p w:rsidR="0023523B" w:rsidRPr="006C04AC" w:rsidRDefault="0023523B" w:rsidP="005C27B2">
      <w:pPr>
        <w:pStyle w:val="a4"/>
        <w:numPr>
          <w:ilvl w:val="3"/>
          <w:numId w:val="8"/>
        </w:numPr>
        <w:tabs>
          <w:tab w:val="left" w:pos="1134"/>
        </w:tabs>
        <w:spacing w:line="360" w:lineRule="auto"/>
        <w:ind w:left="1985" w:hanging="851"/>
      </w:pPr>
      <w:r w:rsidRPr="006C04AC">
        <w:t xml:space="preserve"> Обеспечивает явку (обязует к участию) учителей-участников исследования в день проведения исследования в пункт проведения исследования согласно графику проведения исследования компетенций учителей.</w:t>
      </w:r>
    </w:p>
    <w:p w:rsidR="0023523B" w:rsidRDefault="0023523B" w:rsidP="005C27B2">
      <w:pPr>
        <w:numPr>
          <w:ilvl w:val="1"/>
          <w:numId w:val="8"/>
        </w:numPr>
        <w:spacing w:line="360" w:lineRule="auto"/>
        <w:contextualSpacing/>
        <w:rPr>
          <w:b/>
        </w:rPr>
      </w:pPr>
      <w:r w:rsidRPr="006C04AC">
        <w:rPr>
          <w:b/>
        </w:rPr>
        <w:t>Регистрация технических специалистов (специалист центра сканирования)</w:t>
      </w:r>
    </w:p>
    <w:p w:rsidR="0023523B" w:rsidRDefault="0023523B" w:rsidP="005C27B2">
      <w:pPr>
        <w:numPr>
          <w:ilvl w:val="2"/>
          <w:numId w:val="30"/>
        </w:numPr>
        <w:spacing w:line="360" w:lineRule="auto"/>
        <w:contextualSpacing/>
        <w:rPr>
          <w:b/>
        </w:rPr>
      </w:pPr>
      <w:r w:rsidRPr="00672803">
        <w:rPr>
          <w:i/>
        </w:rPr>
        <w:t>Координатор регионального центра:</w:t>
      </w:r>
    </w:p>
    <w:p w:rsidR="0023523B" w:rsidRDefault="0023523B" w:rsidP="005C27B2">
      <w:pPr>
        <w:numPr>
          <w:ilvl w:val="3"/>
          <w:numId w:val="31"/>
        </w:numPr>
        <w:spacing w:line="360" w:lineRule="auto"/>
        <w:contextualSpacing/>
        <w:rPr>
          <w:b/>
        </w:rPr>
      </w:pPr>
      <w:r w:rsidRPr="006C04AC">
        <w:t xml:space="preserve">Заходит в личный кабинет информационной системы проекта, где ему доступна публикация, предназначенная для сбора информации о технических специалистах (специалистов центра сканирования). </w:t>
      </w:r>
    </w:p>
    <w:p w:rsidR="0023523B" w:rsidRPr="00672803" w:rsidRDefault="0023523B" w:rsidP="005C27B2">
      <w:pPr>
        <w:numPr>
          <w:ilvl w:val="3"/>
          <w:numId w:val="31"/>
        </w:numPr>
        <w:spacing w:line="360" w:lineRule="auto"/>
        <w:contextualSpacing/>
        <w:rPr>
          <w:b/>
        </w:rPr>
      </w:pPr>
      <w:r w:rsidRPr="006C04AC">
        <w:t xml:space="preserve">Скачивает находящуюся в публикации форму. </w:t>
      </w:r>
    </w:p>
    <w:p w:rsidR="0023523B" w:rsidRPr="006C04AC" w:rsidRDefault="0023523B" w:rsidP="0023523B">
      <w:pPr>
        <w:spacing w:line="360" w:lineRule="auto"/>
        <w:ind w:left="1728" w:hanging="1586"/>
        <w:contextualSpacing/>
      </w:pPr>
      <w:r>
        <w:rPr>
          <w:noProof/>
        </w:rPr>
        <w:lastRenderedPageBreak/>
        <w:drawing>
          <wp:inline distT="0" distB="0" distL="0" distR="0">
            <wp:extent cx="5949315" cy="46551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spacing w:line="360" w:lineRule="auto"/>
        <w:ind w:left="1418" w:hanging="709"/>
        <w:contextualSpacing/>
      </w:pPr>
      <w:r>
        <w:t xml:space="preserve">4.2.1.3. </w:t>
      </w:r>
      <w:r>
        <w:tab/>
        <w:t>З</w:t>
      </w:r>
      <w:r w:rsidRPr="006C04AC">
        <w:t xml:space="preserve">аполняет форму согласно инструкции, сохраняет сформированный файл отчета. Инструкция по заполнению формы находится на первом листе формы. </w:t>
      </w:r>
    </w:p>
    <w:p w:rsidR="0023523B" w:rsidRPr="006C04AC" w:rsidRDefault="0023523B" w:rsidP="0023523B">
      <w:pPr>
        <w:spacing w:line="360" w:lineRule="auto"/>
        <w:ind w:left="1428" w:hanging="719"/>
        <w:contextualSpacing/>
      </w:pPr>
      <w:r>
        <w:t xml:space="preserve">4.2.1.4. </w:t>
      </w:r>
      <w:r>
        <w:tab/>
      </w:r>
      <w:r w:rsidRPr="006C04AC">
        <w:t xml:space="preserve">Загружает подготовленный файл через личный кабинет в информационную систему проекта. </w:t>
      </w:r>
    </w:p>
    <w:p w:rsidR="0023523B" w:rsidRPr="006C04AC" w:rsidRDefault="0023523B" w:rsidP="005C27B2">
      <w:pPr>
        <w:numPr>
          <w:ilvl w:val="3"/>
          <w:numId w:val="32"/>
        </w:numPr>
        <w:spacing w:line="360" w:lineRule="auto"/>
        <w:ind w:left="1418" w:hanging="709"/>
        <w:contextualSpacing/>
      </w:pPr>
      <w:r w:rsidRPr="006C04AC">
        <w:t>Получает логины и пароли для технических специалистов  (специалистов центра сканирования) через личный кабинет координатора регионального центра.</w:t>
      </w:r>
    </w:p>
    <w:p w:rsidR="0023523B" w:rsidRPr="006C04AC" w:rsidRDefault="0023523B" w:rsidP="005C27B2">
      <w:pPr>
        <w:numPr>
          <w:ilvl w:val="3"/>
          <w:numId w:val="32"/>
        </w:numPr>
        <w:spacing w:line="360" w:lineRule="auto"/>
        <w:ind w:left="1418" w:hanging="709"/>
        <w:contextualSpacing/>
      </w:pPr>
      <w:bookmarkStart w:id="6" w:name="h.gjdgxs" w:colFirst="0" w:colLast="0"/>
      <w:bookmarkEnd w:id="6"/>
      <w:r w:rsidRPr="006C04AC">
        <w:t>Передает логины и пароли для работы в системах СГ-Коллектор технических специалистов (специалистов центра сканирования).</w:t>
      </w:r>
    </w:p>
    <w:p w:rsidR="0023523B" w:rsidRPr="006C04AC" w:rsidRDefault="0023523B" w:rsidP="005C27B2">
      <w:pPr>
        <w:numPr>
          <w:ilvl w:val="2"/>
          <w:numId w:val="32"/>
        </w:numPr>
        <w:spacing w:line="360" w:lineRule="auto"/>
        <w:ind w:hanging="1664"/>
        <w:contextualSpacing/>
        <w:rPr>
          <w:i/>
        </w:rPr>
      </w:pPr>
      <w:r w:rsidRPr="006C04AC">
        <w:rPr>
          <w:i/>
        </w:rPr>
        <w:t>Федеральный координатор:</w:t>
      </w:r>
    </w:p>
    <w:p w:rsidR="0023523B" w:rsidRPr="006C04AC" w:rsidRDefault="0023523B" w:rsidP="005C27B2">
      <w:pPr>
        <w:numPr>
          <w:ilvl w:val="3"/>
          <w:numId w:val="33"/>
        </w:numPr>
        <w:spacing w:line="360" w:lineRule="auto"/>
        <w:ind w:hanging="1427"/>
        <w:contextualSpacing/>
      </w:pPr>
      <w:r w:rsidRPr="006C04AC">
        <w:t>Обеспечивает создание учетных записей в системах СГ-Коллектор для технических специалистов (специалистов центра сканирования) и координатора регионального центра.</w:t>
      </w:r>
    </w:p>
    <w:p w:rsidR="0023523B" w:rsidRPr="006C04AC" w:rsidRDefault="0023523B" w:rsidP="005C27B2">
      <w:pPr>
        <w:numPr>
          <w:ilvl w:val="3"/>
          <w:numId w:val="33"/>
        </w:numPr>
        <w:spacing w:line="360" w:lineRule="auto"/>
        <w:ind w:hanging="1427"/>
        <w:contextualSpacing/>
      </w:pPr>
      <w:r w:rsidRPr="006C04AC">
        <w:t>Передает логины и пароли для координатора регионального центра, технических специалистов (специалистов центра сканирования) через личный кабинет координатора регионального центра.</w:t>
      </w:r>
    </w:p>
    <w:p w:rsidR="0023523B" w:rsidRPr="006C04AC" w:rsidRDefault="0023523B" w:rsidP="0023523B">
      <w:pPr>
        <w:spacing w:line="360" w:lineRule="auto"/>
        <w:ind w:left="1428" w:firstLine="0"/>
        <w:contextualSpacing/>
      </w:pPr>
    </w:p>
    <w:p w:rsidR="0023523B" w:rsidRPr="006C04AC" w:rsidRDefault="0023523B" w:rsidP="005C27B2">
      <w:pPr>
        <w:numPr>
          <w:ilvl w:val="1"/>
          <w:numId w:val="33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Регистрация специалистов по проверке работ (эксперт по оцениванию развернутых ответов)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contextualSpacing/>
        <w:rPr>
          <w:i/>
        </w:rPr>
      </w:pPr>
      <w:r w:rsidRPr="006C04AC">
        <w:rPr>
          <w:i/>
        </w:rPr>
        <w:t>Координатор регионального центра: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Заходит в личный кабинет информационной системы проекта, где ему доступна публикация, предназначенная для сбора информации об экспертах по проверке развернутых ответов участников исследования компетенций учителей (</w:t>
      </w:r>
      <w:r w:rsidRPr="006C04AC">
        <w:rPr>
          <w:i/>
        </w:rPr>
        <w:t>при наличии соглашения федерального координатора с региональным центром о проверке развернутых ответов участников исследования специалистами регионального центра</w:t>
      </w:r>
      <w:r w:rsidRPr="006C04AC">
        <w:t xml:space="preserve">).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Скачивает находящуюся в публикации форму. </w:t>
      </w:r>
    </w:p>
    <w:p w:rsidR="0023523B" w:rsidRPr="006C04AC" w:rsidRDefault="0023523B" w:rsidP="0023523B">
      <w:pPr>
        <w:spacing w:line="360" w:lineRule="auto"/>
        <w:ind w:left="1728" w:hanging="1444"/>
        <w:contextualSpacing/>
      </w:pPr>
      <w:r>
        <w:rPr>
          <w:noProof/>
        </w:rPr>
        <w:drawing>
          <wp:inline distT="0" distB="0" distL="0" distR="0">
            <wp:extent cx="5949315" cy="46551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Заполняет форму согласно инструкции, сохраняет сформированный файл отчета. Инструкция по заполнению формы находится на первом листе формы.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Загружает подготовленный файл через личный кабинет в информационную систему проекта.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lastRenderedPageBreak/>
        <w:t>Получает логины и пароли для экспертов через личный кабинет координатора регионального центра.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Передает логины и пароли для работы в системе СГ-Эксперт  экспертам по проверке развернутых ответов.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>Федеральный координатор: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Обеспечивает создание учетных записей в системе СГ-Эксперт для экспертов по проверке развернутых ответов участников исследования компетенций учителей.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Передает логины и пароли для координатора регионального центра и  экспертов по проверке развернутых ответов через личный кабинет координатора регионального центра.</w:t>
      </w:r>
    </w:p>
    <w:p w:rsidR="0023523B" w:rsidRPr="006C04AC" w:rsidRDefault="0023523B" w:rsidP="0023523B">
      <w:pPr>
        <w:spacing w:line="360" w:lineRule="auto"/>
        <w:ind w:left="792" w:firstLine="0"/>
        <w:contextualSpacing/>
        <w:rPr>
          <w:b/>
        </w:rPr>
      </w:pPr>
    </w:p>
    <w:p w:rsidR="0023523B" w:rsidRPr="006C04AC" w:rsidRDefault="0023523B" w:rsidP="005C27B2">
      <w:pPr>
        <w:numPr>
          <w:ilvl w:val="1"/>
          <w:numId w:val="34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Проведение исследования компетенций учителей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30"/>
        <w:contextualSpacing/>
        <w:rPr>
          <w:i/>
        </w:rPr>
      </w:pPr>
      <w:r w:rsidRPr="006C04AC">
        <w:rPr>
          <w:i/>
        </w:rPr>
        <w:t>Руководитель ОО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left="2127" w:hanging="567"/>
        <w:contextualSpacing/>
      </w:pPr>
      <w:r w:rsidRPr="006C04AC">
        <w:t>Обеспечивает явку (обязует к участию) учителей-участников исследования в день проведения исследования в пункт проведения исследования согласно графику проведения исследования компетенций учителей.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 xml:space="preserve">Координатор регионального центра: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Обеспечивает сбор участников исследования в аудиториях регионального центра.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15"/>
        <w:contextualSpacing/>
      </w:pPr>
      <w:r w:rsidRPr="006C04AC">
        <w:rPr>
          <w:i/>
        </w:rPr>
        <w:t>Организатор исследования в ОО: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594"/>
        <w:contextualSpacing/>
      </w:pPr>
      <w:r w:rsidRPr="006C04AC">
        <w:t>Организует работу организаторов в аудитории в день проведения исследования компетенций учителей.</w:t>
      </w: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 xml:space="preserve">Организатор в аудитории: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Подготавливает аудиторию к проведению исследования. В аудитории должны быть обеспечены рабочие места для каждого участника исследования, рабочее место для организатора в аудитории, место для вещей участников исследования. На рабочем месте участника исследования должны присутствовать черная гелевая ручка и листы для черновика. На рабочем месте организатора в аудитории должны присутствовать не менее двух запасных черных гелевых ручек. На стенах аудитории не должно быть справочных материалов.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lastRenderedPageBreak/>
        <w:t>Получает от координатора регионального центра набор индивидуальных комплектов для каждого участника исследования в своей аудитории, а также бланк протокола проведения.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Производит рассадку участников исследования в аудитории. Участников исследования следует посадить по одному человеку за партой, во избежание нарушения порядка во время проведения исследования. При этом, необходимо обеспечить, чтобы у соседних участников были разные варианты. 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 xml:space="preserve">Выдает участникам исследования индивидуальные комплекты с бланками заданий и анкетами. </w:t>
      </w:r>
    </w:p>
    <w:p w:rsidR="0023523B" w:rsidRPr="006C04AC" w:rsidRDefault="0023523B" w:rsidP="005C27B2">
      <w:pPr>
        <w:pStyle w:val="a4"/>
        <w:numPr>
          <w:ilvl w:val="3"/>
          <w:numId w:val="34"/>
        </w:numPr>
        <w:spacing w:line="360" w:lineRule="auto"/>
        <w:ind w:hanging="594"/>
      </w:pPr>
      <w:r w:rsidRPr="006C04AC">
        <w:t>После выдачи материалов проводит инструктаж участников исследования. Текст организатора в аудитории будет доступен в личном кабинете информационной системы проекта накануне проведения исследования компетенций учителей.</w:t>
      </w:r>
    </w:p>
    <w:p w:rsidR="0023523B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6C04AC">
        <w:t>Организует выполнение участниками работы и заполнение анкет. Во время проведения исследования следит за соблюдением тишины и порядком в аудитории.</w:t>
      </w:r>
    </w:p>
    <w:p w:rsidR="0023523B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7C3000">
        <w:t xml:space="preserve">Во время проведения исследования </w:t>
      </w:r>
      <w:r w:rsidRPr="007C3000">
        <w:rPr>
          <w:rFonts w:eastAsia="Calibri"/>
          <w:lang w:eastAsia="en-US"/>
        </w:rPr>
        <w:t xml:space="preserve">организатор заполняет бумажный </w:t>
      </w:r>
      <w:r w:rsidRPr="007C3000">
        <w:rPr>
          <w:rFonts w:eastAsia="Calibri"/>
          <w:bCs/>
          <w:lang w:eastAsia="en-US"/>
        </w:rPr>
        <w:t>протокол проведения</w:t>
      </w:r>
      <w:r w:rsidRPr="007C3000">
        <w:rPr>
          <w:rFonts w:eastAsia="Calibri"/>
          <w:lang w:eastAsia="en-US"/>
        </w:rPr>
        <w:t>, записывая ФИО участника в таблице рядом с номером выданного данному участнику индивидуального комплекта бланков и информацию об</w:t>
      </w:r>
      <w:r w:rsidRPr="007C3000">
        <w:t xml:space="preserve"> организации, в которой работает участник исследования (логин ОО вида </w:t>
      </w:r>
      <w:r w:rsidRPr="007C3000">
        <w:rPr>
          <w:lang w:val="en-US"/>
        </w:rPr>
        <w:t>sch</w:t>
      </w:r>
      <w:r w:rsidRPr="007C3000">
        <w:t>****** в системе СтатГрад)</w:t>
      </w:r>
      <w:r w:rsidRPr="007C3000">
        <w:rPr>
          <w:rFonts w:eastAsia="Calibri"/>
          <w:lang w:eastAsia="en-US"/>
        </w:rPr>
        <w:t>. При этом номер комплекта бланков, указанный в протоколе, необходимо сверить с номером комплекта, указанным на бланке ответов участника.</w:t>
      </w:r>
    </w:p>
    <w:p w:rsidR="0023523B" w:rsidRPr="007C3000" w:rsidRDefault="0023523B" w:rsidP="005C27B2">
      <w:pPr>
        <w:numPr>
          <w:ilvl w:val="3"/>
          <w:numId w:val="34"/>
        </w:numPr>
        <w:spacing w:line="360" w:lineRule="auto"/>
        <w:ind w:hanging="648"/>
        <w:contextualSpacing/>
      </w:pPr>
      <w:r w:rsidRPr="007C3000">
        <w:rPr>
          <w:rFonts w:eastAsia="Calibri"/>
          <w:lang w:eastAsia="en-US"/>
        </w:rPr>
        <w:t>Организатор заполняет протокол проведения:</w:t>
      </w:r>
    </w:p>
    <w:p w:rsidR="0023523B" w:rsidRPr="006C04AC" w:rsidRDefault="0023523B" w:rsidP="005C27B2">
      <w:pPr>
        <w:pStyle w:val="a4"/>
        <w:numPr>
          <w:ilvl w:val="0"/>
          <w:numId w:val="2"/>
        </w:numPr>
        <w:spacing w:after="60" w:line="360" w:lineRule="auto"/>
        <w:ind w:firstLine="339"/>
        <w:contextualSpacing w:val="0"/>
        <w:rPr>
          <w:rFonts w:eastAsia="Calibri"/>
          <w:u w:val="single"/>
          <w:lang w:eastAsia="en-US"/>
        </w:rPr>
      </w:pPr>
      <w:r w:rsidRPr="006C04AC">
        <w:rPr>
          <w:rFonts w:eastAsia="Calibri"/>
          <w:lang w:eastAsia="en-US"/>
        </w:rPr>
        <w:t xml:space="preserve">напротив номеров неиспользованных комплектов в протоколе ставится отметка </w:t>
      </w:r>
      <w:r w:rsidRPr="006C04AC">
        <w:rPr>
          <w:rFonts w:eastAsia="Calibri"/>
          <w:u w:val="single"/>
          <w:lang w:eastAsia="en-US"/>
        </w:rPr>
        <w:t>«не использован»;</w:t>
      </w:r>
    </w:p>
    <w:p w:rsidR="0023523B" w:rsidRPr="006C04AC" w:rsidRDefault="0023523B" w:rsidP="005C27B2">
      <w:pPr>
        <w:pStyle w:val="a4"/>
        <w:numPr>
          <w:ilvl w:val="0"/>
          <w:numId w:val="2"/>
        </w:numPr>
        <w:spacing w:after="60" w:line="360" w:lineRule="auto"/>
        <w:ind w:left="2835" w:hanging="708"/>
        <w:contextualSpacing w:val="0"/>
        <w:rPr>
          <w:rFonts w:eastAsia="Arial"/>
        </w:rPr>
      </w:pPr>
      <w:r w:rsidRPr="006C04AC">
        <w:rPr>
          <w:rFonts w:eastAsia="Calibri"/>
          <w:lang w:eastAsia="en-US"/>
        </w:rPr>
        <w:t xml:space="preserve">напротив испорченных комплектов (если есть) – </w:t>
      </w:r>
      <w:r w:rsidRPr="006C04AC">
        <w:rPr>
          <w:rFonts w:eastAsia="Calibri"/>
          <w:u w:val="single"/>
          <w:lang w:eastAsia="en-US"/>
        </w:rPr>
        <w:t>«испорчен».</w:t>
      </w:r>
      <w:r w:rsidRPr="006C04AC">
        <w:t xml:space="preserve"> </w:t>
      </w:r>
    </w:p>
    <w:p w:rsidR="0023523B" w:rsidRPr="006C04AC" w:rsidRDefault="0023523B" w:rsidP="005C27B2">
      <w:pPr>
        <w:pStyle w:val="a4"/>
        <w:numPr>
          <w:ilvl w:val="0"/>
          <w:numId w:val="2"/>
        </w:numPr>
        <w:spacing w:after="60" w:line="360" w:lineRule="auto"/>
        <w:ind w:left="2835" w:hanging="708"/>
        <w:contextualSpacing w:val="0"/>
        <w:rPr>
          <w:rFonts w:eastAsia="Arial"/>
        </w:rPr>
      </w:pPr>
      <w:r w:rsidRPr="006C04AC">
        <w:t>напротив вскрытых в демонстрационных целях и не использованных – «демо»</w:t>
      </w:r>
    </w:p>
    <w:p w:rsidR="0023523B" w:rsidRPr="006C04AC" w:rsidRDefault="0023523B" w:rsidP="00E358E0">
      <w:pPr>
        <w:spacing w:after="60" w:line="360" w:lineRule="auto"/>
        <w:ind w:left="2127" w:firstLine="0"/>
        <w:rPr>
          <w:rFonts w:eastAsia="Arial"/>
        </w:rPr>
      </w:pPr>
      <w:r w:rsidRPr="006C04AC">
        <w:t xml:space="preserve">Бумажные протоколы </w:t>
      </w:r>
      <w:r w:rsidRPr="006C04AC">
        <w:rPr>
          <w:rFonts w:eastAsia="Arial"/>
        </w:rPr>
        <w:t xml:space="preserve">остаются в пункте проведения исследования и </w:t>
      </w:r>
      <w:r w:rsidRPr="006C04AC">
        <w:rPr>
          <w:rFonts w:eastAsia="Arial"/>
          <w:highlight w:val="white"/>
        </w:rPr>
        <w:t xml:space="preserve">хранятся до окончания всей процедуры </w:t>
      </w:r>
      <w:r w:rsidRPr="006C04AC">
        <w:rPr>
          <w:rFonts w:eastAsia="Arial"/>
        </w:rPr>
        <w:t xml:space="preserve">исследования компетенций </w:t>
      </w:r>
      <w:r w:rsidRPr="006C04AC">
        <w:rPr>
          <w:rFonts w:eastAsia="Arial"/>
        </w:rPr>
        <w:lastRenderedPageBreak/>
        <w:t>учителей</w:t>
      </w:r>
      <w:r w:rsidRPr="006C04AC">
        <w:rPr>
          <w:rFonts w:eastAsia="Arial"/>
          <w:highlight w:val="white"/>
        </w:rPr>
        <w:t xml:space="preserve"> (до получения результатов исследования и их персонализации).</w:t>
      </w:r>
    </w:p>
    <w:p w:rsidR="0023523B" w:rsidRPr="006C04AC" w:rsidRDefault="0023523B" w:rsidP="00844236">
      <w:pPr>
        <w:pStyle w:val="a4"/>
        <w:spacing w:line="360" w:lineRule="auto"/>
        <w:ind w:left="2268" w:firstLine="132"/>
        <w:rPr>
          <w:vanish/>
        </w:rPr>
      </w:pP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left="2127" w:hanging="1276"/>
        <w:contextualSpacing/>
      </w:pPr>
      <w:r w:rsidRPr="006C04AC">
        <w:t xml:space="preserve">По окончании проведения исследования собирает все материалы исследования у каждого из участников (бланки с ответами, анкеты, черновики и пустые конверты от индивидуальных комплектов бланков).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1285"/>
        <w:contextualSpacing/>
      </w:pPr>
      <w:r w:rsidRPr="006C04AC">
        <w:t>Упаковывает все бланки с ответами участников исследования и анкеты в непрозрачный пакет и передает их координатору регионального центра. Должна быть обеспечена сохранность всех листов бланков заданий участников исследования. Утеря единичного листа бланка заданий участника приведет к проблемам распознавания всего комплекта заданий участника исследования в СГ-Коллектор. Черновики и пустые конверты от индивидуальных комплектов бланков также передаются координатору регионального центра.</w:t>
      </w:r>
    </w:p>
    <w:p w:rsidR="0023523B" w:rsidRPr="006C04AC" w:rsidRDefault="0023523B" w:rsidP="0023523B">
      <w:pPr>
        <w:spacing w:line="360" w:lineRule="auto"/>
        <w:ind w:left="1428" w:firstLine="0"/>
        <w:contextualSpacing/>
      </w:pPr>
    </w:p>
    <w:p w:rsidR="0023523B" w:rsidRPr="006C04AC" w:rsidRDefault="0023523B" w:rsidP="005C27B2">
      <w:pPr>
        <w:numPr>
          <w:ilvl w:val="2"/>
          <w:numId w:val="34"/>
        </w:numPr>
        <w:spacing w:line="360" w:lineRule="auto"/>
        <w:ind w:hanging="504"/>
        <w:contextualSpacing/>
        <w:rPr>
          <w:i/>
        </w:rPr>
      </w:pPr>
      <w:r w:rsidRPr="006C04AC">
        <w:rPr>
          <w:i/>
        </w:rPr>
        <w:t xml:space="preserve">Участники исследования компетенций учителей: </w:t>
      </w:r>
    </w:p>
    <w:p w:rsidR="0023523B" w:rsidRPr="006C04AC" w:rsidRDefault="0023523B" w:rsidP="005C27B2">
      <w:pPr>
        <w:numPr>
          <w:ilvl w:val="3"/>
          <w:numId w:val="34"/>
        </w:numPr>
        <w:spacing w:line="360" w:lineRule="auto"/>
        <w:ind w:hanging="594"/>
        <w:contextualSpacing/>
      </w:pPr>
      <w:r w:rsidRPr="006C04AC">
        <w:t>После прохождения инструктажа участники исследования приступают к выполнению диагностической работы и заполнению анкеты. На выполнение заданий участникам исследования отводится 90 минут. Кроме того, на заполнение анкеты отводится 10 минут.</w:t>
      </w:r>
    </w:p>
    <w:p w:rsidR="0023523B" w:rsidRPr="006C04AC" w:rsidRDefault="0023523B" w:rsidP="0023523B">
      <w:pPr>
        <w:spacing w:line="360" w:lineRule="auto"/>
        <w:ind w:left="2124" w:firstLine="0"/>
        <w:contextualSpacing/>
      </w:pPr>
      <w:r w:rsidRPr="006C04AC">
        <w:t>По каждому из предметов предусмотрено два различных варианта комплектов индивидуальных заданий для каждой недели проведения.</w:t>
      </w:r>
    </w:p>
    <w:p w:rsidR="0023523B" w:rsidRPr="006C04AC" w:rsidRDefault="0023523B" w:rsidP="0023523B">
      <w:pPr>
        <w:spacing w:line="360" w:lineRule="auto"/>
        <w:ind w:left="2136" w:firstLine="696"/>
        <w:contextualSpacing/>
      </w:pPr>
      <w:r w:rsidRPr="006C04AC">
        <w:t xml:space="preserve">Каждый комплект заданий содержит: </w:t>
      </w:r>
    </w:p>
    <w:p w:rsidR="0023523B" w:rsidRPr="006C04AC" w:rsidRDefault="0023523B" w:rsidP="0023523B">
      <w:pPr>
        <w:spacing w:line="360" w:lineRule="auto"/>
        <w:ind w:left="1652" w:firstLine="472"/>
        <w:contextualSpacing/>
      </w:pPr>
      <w:r w:rsidRPr="006C04AC">
        <w:t xml:space="preserve">- по русскому языку: 14 страниц заданий и 4 страницы анкеты. </w:t>
      </w:r>
    </w:p>
    <w:p w:rsidR="0023523B" w:rsidRPr="006C04AC" w:rsidRDefault="0023523B" w:rsidP="0023523B">
      <w:pPr>
        <w:spacing w:line="360" w:lineRule="auto"/>
        <w:ind w:left="2124" w:firstLine="0"/>
        <w:contextualSpacing/>
      </w:pPr>
      <w:r w:rsidRPr="006C04AC">
        <w:t xml:space="preserve">- по литературе: первый вариант - 12 страниц заданий и 4 страницы анкеты; второй вариант  - 13 страниц заданий и 4 страницы анкеты. </w:t>
      </w:r>
    </w:p>
    <w:p w:rsidR="0023523B" w:rsidRPr="006C04AC" w:rsidRDefault="0023523B" w:rsidP="0023523B">
      <w:pPr>
        <w:spacing w:line="360" w:lineRule="auto"/>
        <w:ind w:left="1415"/>
        <w:contextualSpacing/>
      </w:pPr>
      <w:r w:rsidRPr="006C04AC">
        <w:t>- по математике: 12 страниц заданий и 4 страницы анкеты.</w:t>
      </w:r>
    </w:p>
    <w:p w:rsidR="0023523B" w:rsidRPr="006C04AC" w:rsidRDefault="0023523B" w:rsidP="0023523B">
      <w:pPr>
        <w:spacing w:line="360" w:lineRule="auto"/>
        <w:ind w:left="1728" w:firstLine="0"/>
        <w:contextualSpacing/>
      </w:pPr>
    </w:p>
    <w:p w:rsidR="0023523B" w:rsidRPr="006C04AC" w:rsidRDefault="0023523B" w:rsidP="005C27B2">
      <w:pPr>
        <w:numPr>
          <w:ilvl w:val="0"/>
          <w:numId w:val="34"/>
        </w:numPr>
        <w:spacing w:line="360" w:lineRule="auto"/>
        <w:ind w:hanging="360"/>
        <w:contextualSpacing/>
        <w:rPr>
          <w:b/>
        </w:rPr>
      </w:pPr>
      <w:r w:rsidRPr="006C04AC">
        <w:rPr>
          <w:b/>
        </w:rPr>
        <w:t>Сбор результатов</w:t>
      </w:r>
    </w:p>
    <w:p w:rsidR="0023523B" w:rsidRPr="006C04AC" w:rsidRDefault="0023523B" w:rsidP="005C27B2">
      <w:pPr>
        <w:numPr>
          <w:ilvl w:val="1"/>
          <w:numId w:val="35"/>
        </w:numPr>
        <w:spacing w:line="360" w:lineRule="auto"/>
        <w:contextualSpacing/>
        <w:rPr>
          <w:b/>
        </w:rPr>
      </w:pPr>
      <w:r w:rsidRPr="006C04AC">
        <w:rPr>
          <w:b/>
        </w:rPr>
        <w:t>Направление материалов в центр сканирования</w:t>
      </w:r>
    </w:p>
    <w:p w:rsidR="0023523B" w:rsidRPr="006C04AC" w:rsidRDefault="0023523B" w:rsidP="005C27B2">
      <w:pPr>
        <w:numPr>
          <w:ilvl w:val="2"/>
          <w:numId w:val="35"/>
        </w:numPr>
        <w:spacing w:line="360" w:lineRule="auto"/>
        <w:ind w:hanging="863"/>
        <w:contextualSpacing/>
        <w:rPr>
          <w:i/>
        </w:rPr>
      </w:pPr>
      <w:r w:rsidRPr="006C04AC">
        <w:rPr>
          <w:i/>
        </w:rPr>
        <w:t xml:space="preserve">Организатор в аудитории: 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Передает координатору регионального центра материалы участников исследования компетенций</w:t>
      </w:r>
      <w:r w:rsidRPr="006C04AC">
        <w:tab/>
        <w:t xml:space="preserve"> учителей.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lastRenderedPageBreak/>
        <w:t>Передает координатору регионального центра невскрытые индивидуальные комплекты участников, вскрытые, но не использованные комплекты, испорченные комплекты, пустые конверты от индивидуальных комплектов бланков и черновики участников.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Передает координатору регионального центра заполненный бумажный протокол проведения, в котором установлено соответствие между ФИО участника исследования и номером выданного ему комплекта.</w:t>
      </w:r>
    </w:p>
    <w:p w:rsidR="0023523B" w:rsidRPr="006C04AC" w:rsidRDefault="0023523B" w:rsidP="005C27B2">
      <w:pPr>
        <w:numPr>
          <w:ilvl w:val="2"/>
          <w:numId w:val="35"/>
        </w:numPr>
        <w:spacing w:line="360" w:lineRule="auto"/>
        <w:ind w:hanging="1005"/>
        <w:contextualSpacing/>
      </w:pPr>
      <w:r w:rsidRPr="006C04AC">
        <w:rPr>
          <w:i/>
        </w:rPr>
        <w:t>Организатор исследования в ОО: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594"/>
        <w:contextualSpacing/>
      </w:pPr>
      <w:r w:rsidRPr="006C04AC">
        <w:t>Регулирует работу организаторов в аудитории по завершению процедур исследования в день проведения.</w:t>
      </w:r>
    </w:p>
    <w:p w:rsidR="0023523B" w:rsidRPr="006C04AC" w:rsidRDefault="0023523B" w:rsidP="0023523B">
      <w:pPr>
        <w:spacing w:line="360" w:lineRule="auto"/>
        <w:ind w:left="1224" w:firstLine="0"/>
        <w:contextualSpacing/>
      </w:pPr>
    </w:p>
    <w:p w:rsidR="0023523B" w:rsidRPr="006C04AC" w:rsidRDefault="0023523B" w:rsidP="005C27B2">
      <w:pPr>
        <w:numPr>
          <w:ilvl w:val="2"/>
          <w:numId w:val="35"/>
        </w:numPr>
        <w:spacing w:line="360" w:lineRule="auto"/>
        <w:ind w:hanging="1005"/>
        <w:contextualSpacing/>
        <w:rPr>
          <w:i/>
        </w:rPr>
      </w:pPr>
      <w:r w:rsidRPr="006C04AC">
        <w:rPr>
          <w:i/>
        </w:rPr>
        <w:t xml:space="preserve">Координатор регионального центра: 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Отправляет материалы исследования в региональный центр сканирования.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 xml:space="preserve">По окончании процедуры исследования компетенций </w:t>
      </w:r>
      <w:r w:rsidRPr="006C04AC">
        <w:br/>
        <w:t>учителей  авторизуется в личном кабинете информационной системы проекта.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 xml:space="preserve">Скачивает электронный протокол проведения исследования компетенций учителей. </w:t>
      </w:r>
    </w:p>
    <w:p w:rsidR="0023523B" w:rsidRPr="006C04AC" w:rsidRDefault="0023523B" w:rsidP="0023523B">
      <w:pPr>
        <w:spacing w:line="360" w:lineRule="auto"/>
        <w:ind w:left="1728" w:hanging="1586"/>
        <w:contextualSpacing/>
      </w:pPr>
      <w:r>
        <w:rPr>
          <w:noProof/>
        </w:rPr>
        <w:lastRenderedPageBreak/>
        <w:drawing>
          <wp:inline distT="0" distB="0" distL="0" distR="0">
            <wp:extent cx="5937885" cy="6317615"/>
            <wp:effectExtent l="0" t="0" r="5715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Заполняет электронный протокол проведения, основываясь на данных бумажных протоколов проведения, сохраняет сформированный отчет. В электронном протоколе проведения указываются данные об использованных комплектах бланков, неиспользованных комплектах бланков, испорченных комплектах бланков и комплектах, вскрытых в демонстрационных целях и не использованных. Персональные данные участников исследования в электронный протокол проведения не вносятся.</w:t>
      </w:r>
    </w:p>
    <w:p w:rsidR="0023523B" w:rsidRPr="006C04AC" w:rsidRDefault="0023523B" w:rsidP="0023523B">
      <w:pPr>
        <w:spacing w:line="360" w:lineRule="auto"/>
        <w:ind w:left="1428" w:firstLine="0"/>
        <w:contextualSpacing/>
      </w:pPr>
      <w:r w:rsidRPr="006C04AC">
        <w:t>Электронный протокол формируется на каждую группу участников, проходивших исследование компетенций учителей на каждой неделе.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lastRenderedPageBreak/>
        <w:t>Загружает подготовленный файл через личный кабинет в информационную систему проекта.</w:t>
      </w:r>
    </w:p>
    <w:p w:rsidR="0023523B" w:rsidRPr="006C04AC" w:rsidRDefault="0023523B" w:rsidP="005C27B2">
      <w:pPr>
        <w:numPr>
          <w:ilvl w:val="1"/>
          <w:numId w:val="35"/>
        </w:numPr>
        <w:spacing w:line="360" w:lineRule="auto"/>
        <w:ind w:hanging="432"/>
        <w:contextualSpacing/>
        <w:rPr>
          <w:b/>
        </w:rPr>
      </w:pPr>
      <w:r w:rsidRPr="006C04AC">
        <w:rPr>
          <w:b/>
        </w:rPr>
        <w:t>Загрузка результатов исследования в удаленное хранилище данных</w:t>
      </w:r>
    </w:p>
    <w:p w:rsidR="0023523B" w:rsidRPr="006C04AC" w:rsidRDefault="0023523B" w:rsidP="005C27B2">
      <w:pPr>
        <w:numPr>
          <w:ilvl w:val="2"/>
          <w:numId w:val="35"/>
        </w:numPr>
        <w:spacing w:line="360" w:lineRule="auto"/>
        <w:ind w:hanging="863"/>
        <w:contextualSpacing/>
        <w:rPr>
          <w:i/>
        </w:rPr>
      </w:pPr>
      <w:r w:rsidRPr="006C04AC">
        <w:rPr>
          <w:i/>
        </w:rPr>
        <w:t xml:space="preserve">Технический специалист (специалист центра сканирования): 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Получает логин и пароль для работы в системе СГ-Коллектор от координатора регионального центра.</w:t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Получает от регионального центра выполненные работы (комплекты бумажных материалов по числу участников исследования).</w:t>
      </w:r>
    </w:p>
    <w:p w:rsidR="0023523B" w:rsidRPr="006C04AC" w:rsidRDefault="0023523B" w:rsidP="0023523B">
      <w:pPr>
        <w:spacing w:line="360" w:lineRule="auto"/>
        <w:ind w:left="1728" w:firstLine="0"/>
      </w:pPr>
      <w:r w:rsidRPr="006C04AC">
        <w:t>Осуществляет сканирование полученных материалов исследования в соответствии с техническими требованиями и сохраняет их на своем рабочем компьютере. Сканирование производится с разрешением 200dpi в ч/б (глубина цвета 1 бит) или градациях серого (глубина цвета 8 бит) в формате tiff или jpg. В случае, если участники ИКУ отступили от требований по использованию черных гелевых ручек, и при сканировании ответы участников становятся нечитаемыми допускается сканирование в цвете.</w:t>
      </w:r>
    </w:p>
    <w:p w:rsidR="0023523B" w:rsidRPr="006C04AC" w:rsidRDefault="0023523B" w:rsidP="005C27B2">
      <w:pPr>
        <w:pStyle w:val="a4"/>
        <w:numPr>
          <w:ilvl w:val="3"/>
          <w:numId w:val="35"/>
        </w:numPr>
        <w:spacing w:line="360" w:lineRule="auto"/>
        <w:ind w:hanging="594"/>
      </w:pPr>
      <w:r w:rsidRPr="006C04AC">
        <w:t>Загружают  файлы отсканированных бланков в файлообменную систему Яндекс.Диск. Си</w:t>
      </w:r>
      <w:r w:rsidRPr="006C04AC">
        <w:rPr>
          <w:lang w:val="en-US"/>
        </w:rPr>
        <w:t>c</w:t>
      </w:r>
      <w:r w:rsidRPr="006C04AC">
        <w:t xml:space="preserve">тема является бесплатной. Сканированные бланки не содержат персональных данных, передача их по открытым сетям допустима. Для ускорения загрузки файлы можно заархивировать в формате </w:t>
      </w:r>
      <w:r w:rsidRPr="006C04AC">
        <w:rPr>
          <w:lang w:val="en-US"/>
        </w:rPr>
        <w:t>ZIP</w:t>
      </w:r>
      <w:r w:rsidRPr="006C04AC">
        <w:t>. Не рекомендуем формировать папки или архивы более чем на 200 файлов.</w:t>
      </w:r>
    </w:p>
    <w:p w:rsidR="0023523B" w:rsidRPr="006C04AC" w:rsidRDefault="0023523B" w:rsidP="005C27B2">
      <w:pPr>
        <w:pStyle w:val="a4"/>
        <w:numPr>
          <w:ilvl w:val="4"/>
          <w:numId w:val="35"/>
        </w:numPr>
        <w:spacing w:line="360" w:lineRule="auto"/>
        <w:ind w:left="3261" w:hanging="1134"/>
      </w:pPr>
      <w:r w:rsidRPr="006C04AC">
        <w:t>В системе Яндекс.Диск создают папку, в которую будут загружать файлы.</w:t>
      </w:r>
    </w:p>
    <w:p w:rsidR="0023523B" w:rsidRPr="006C04AC" w:rsidRDefault="0023523B" w:rsidP="0023523B">
      <w:pPr>
        <w:spacing w:line="360" w:lineRule="auto"/>
        <w:ind w:left="2127" w:hanging="2127"/>
      </w:pPr>
      <w:r>
        <w:rPr>
          <w:noProof/>
        </w:rPr>
        <w:drawing>
          <wp:inline distT="0" distB="0" distL="0" distR="0">
            <wp:extent cx="5937885" cy="1650365"/>
            <wp:effectExtent l="0" t="0" r="5715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pStyle w:val="a4"/>
        <w:numPr>
          <w:ilvl w:val="4"/>
          <w:numId w:val="35"/>
        </w:numPr>
        <w:spacing w:line="360" w:lineRule="auto"/>
        <w:ind w:left="3261" w:hanging="1134"/>
      </w:pPr>
      <w:r w:rsidRPr="006C04AC">
        <w:t>Открывают созданную папку.</w:t>
      </w:r>
    </w:p>
    <w:p w:rsidR="0023523B" w:rsidRPr="006C04AC" w:rsidRDefault="0023523B" w:rsidP="005C27B2">
      <w:pPr>
        <w:pStyle w:val="a4"/>
        <w:numPr>
          <w:ilvl w:val="4"/>
          <w:numId w:val="35"/>
        </w:numPr>
        <w:spacing w:line="360" w:lineRule="auto"/>
        <w:ind w:left="3261" w:hanging="1134"/>
      </w:pPr>
      <w:r w:rsidRPr="006C04AC">
        <w:lastRenderedPageBreak/>
        <w:t>Перетаскивают файлы бланков (или их архив) из папки на  компьютере в поле ЗАГРУЗИТЬ ФАЙЛЫ или нажимают ссылку ВЫБРАТЬ для выбора нужных файлов (архива).</w:t>
      </w:r>
    </w:p>
    <w:p w:rsidR="0023523B" w:rsidRPr="006C04AC" w:rsidRDefault="0023523B" w:rsidP="0023523B">
      <w:pPr>
        <w:spacing w:line="360" w:lineRule="auto"/>
        <w:ind w:firstLine="0"/>
      </w:pPr>
      <w:r>
        <w:rPr>
          <w:noProof/>
        </w:rPr>
        <w:drawing>
          <wp:inline distT="0" distB="0" distL="0" distR="0">
            <wp:extent cx="5937885" cy="1282700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pStyle w:val="a4"/>
        <w:numPr>
          <w:ilvl w:val="4"/>
          <w:numId w:val="35"/>
        </w:numPr>
        <w:spacing w:line="360" w:lineRule="auto"/>
        <w:ind w:left="3261" w:hanging="1134"/>
      </w:pPr>
      <w:r w:rsidRPr="006C04AC">
        <w:t xml:space="preserve">После загрузки копируют ссылку на файл (архив) или на папку, содержащую файлы. </w:t>
      </w:r>
    </w:p>
    <w:p w:rsidR="0023523B" w:rsidRPr="006C04AC" w:rsidRDefault="0023523B" w:rsidP="0023523B">
      <w:pPr>
        <w:spacing w:line="360" w:lineRule="auto"/>
        <w:ind w:firstLine="0"/>
      </w:pPr>
      <w:r>
        <w:rPr>
          <w:noProof/>
        </w:rPr>
        <w:drawing>
          <wp:inline distT="0" distB="0" distL="0" distR="0">
            <wp:extent cx="5937885" cy="128270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648"/>
        <w:contextualSpacing/>
      </w:pPr>
      <w:r w:rsidRPr="006C04AC">
        <w:t>Загружает отсканированные материалы в систему СГ-Коллектор согласно инструкции, проверяет комплектность бланков (в специальном интерфейсе</w:t>
      </w:r>
      <w:r w:rsidRPr="006C04AC">
        <w:br/>
        <w:t xml:space="preserve"> системы).  </w:t>
      </w:r>
    </w:p>
    <w:p w:rsidR="0023523B" w:rsidRPr="006C04AC" w:rsidRDefault="0023523B" w:rsidP="005C27B2">
      <w:pPr>
        <w:numPr>
          <w:ilvl w:val="4"/>
          <w:numId w:val="35"/>
        </w:numPr>
        <w:spacing w:line="360" w:lineRule="auto"/>
        <w:ind w:left="2552" w:hanging="425"/>
        <w:contextualSpacing/>
      </w:pPr>
      <w:r w:rsidRPr="006C04AC">
        <w:t xml:space="preserve">Входят в систему СГ-коллектор </w:t>
      </w:r>
      <w:hyperlink r:id="rId12" w:history="1">
        <w:r w:rsidRPr="006C04AC">
          <w:rPr>
            <w:rStyle w:val="a3"/>
          </w:rPr>
          <w:t>http://blanks.statgrad.org/</w:t>
        </w:r>
      </w:hyperlink>
      <w:r w:rsidRPr="006C04AC">
        <w:t xml:space="preserve"> при помощи выданного координатором регионального центра логина</w:t>
      </w:r>
      <w:r w:rsidRPr="006C04AC">
        <w:br/>
        <w:t xml:space="preserve"> (</w:t>
      </w:r>
      <w:r w:rsidRPr="006C04AC">
        <w:rPr>
          <w:lang w:val="en-US"/>
        </w:rPr>
        <w:t>e</w:t>
      </w:r>
      <w:r w:rsidRPr="006C04AC">
        <w:t>-</w:t>
      </w:r>
      <w:r w:rsidRPr="006C04AC">
        <w:rPr>
          <w:lang w:val="en-US"/>
        </w:rPr>
        <w:t>mail</w:t>
      </w:r>
      <w:r w:rsidRPr="006C04AC">
        <w:t>) и пароля.</w:t>
      </w:r>
    </w:p>
    <w:p w:rsidR="0023523B" w:rsidRPr="006C04AC" w:rsidRDefault="0023523B" w:rsidP="0023523B">
      <w:pPr>
        <w:spacing w:line="360" w:lineRule="auto"/>
        <w:ind w:left="2127" w:firstLine="0"/>
        <w:contextualSpacing/>
      </w:pPr>
      <w:r>
        <w:rPr>
          <w:noProof/>
        </w:rPr>
        <w:drawing>
          <wp:inline distT="0" distB="0" distL="0" distR="0">
            <wp:extent cx="1888490" cy="1270635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6" t="16331" r="33388" b="4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4"/>
          <w:numId w:val="35"/>
        </w:numPr>
        <w:spacing w:line="360" w:lineRule="auto"/>
        <w:ind w:left="2552" w:hanging="425"/>
        <w:contextualSpacing/>
      </w:pPr>
      <w:r w:rsidRPr="006C04AC">
        <w:t>На вкладке ЗАГРУЗКА СКАНОВ БЛАНКОВ вставляют скопированную ранее ссылку на загруженный файл (архив) или папку в поле ССЫЛКА НА ЯНДЕКС.ДИСК. Вводят пароль к архиву в поле ПАРОЛЬ К ЗАГРУЖАЕМОМУ АРХИВУ (в поле должна стоять</w:t>
      </w:r>
      <w:r w:rsidRPr="006C04AC">
        <w:br/>
      </w:r>
      <w:r w:rsidRPr="006C04AC">
        <w:lastRenderedPageBreak/>
        <w:t xml:space="preserve"> галочка). В случае, если архив не защищён паролем, снимают галочку в этом поле. Нажимают кнопку ЗАГРУЗИТЬ.</w:t>
      </w:r>
    </w:p>
    <w:p w:rsidR="0023523B" w:rsidRPr="006C04AC" w:rsidRDefault="0023523B" w:rsidP="0023523B">
      <w:pPr>
        <w:spacing w:line="360" w:lineRule="auto"/>
        <w:ind w:firstLine="0"/>
        <w:contextualSpacing/>
      </w:pPr>
      <w:r>
        <w:rPr>
          <w:noProof/>
        </w:rPr>
        <w:drawing>
          <wp:inline distT="0" distB="0" distL="0" distR="0">
            <wp:extent cx="5949315" cy="16979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pStyle w:val="a4"/>
        <w:numPr>
          <w:ilvl w:val="0"/>
          <w:numId w:val="3"/>
        </w:numPr>
        <w:spacing w:line="360" w:lineRule="auto"/>
        <w:ind w:left="2552" w:hanging="425"/>
      </w:pPr>
      <w:r w:rsidRPr="006C04AC">
        <w:t xml:space="preserve"> Специалист центра сканирования видит последовательно изменяющийся статус загрузки – «В очереди» - «Загрузка» - «Распаковка»  - «Обработка». Время обработки зависит от объема пакета. Администрация системы старается сделать так, чтобы время нахождения в статусе «в очереди» не превышало 2х часов. Нормальное время обработки пакета из 200 файлов формата tiff, ч/б, 1 bit без сжатия в пределах 10 минут.</w:t>
      </w:r>
    </w:p>
    <w:p w:rsidR="0023523B" w:rsidRPr="006C04AC" w:rsidRDefault="0023523B" w:rsidP="0023523B">
      <w:pPr>
        <w:spacing w:line="360" w:lineRule="auto"/>
        <w:ind w:left="1728" w:firstLine="0"/>
        <w:contextualSpacing/>
      </w:pPr>
    </w:p>
    <w:p w:rsidR="0023523B" w:rsidRPr="006C04AC" w:rsidRDefault="0023523B" w:rsidP="005C27B2">
      <w:pPr>
        <w:numPr>
          <w:ilvl w:val="3"/>
          <w:numId w:val="35"/>
        </w:numPr>
        <w:spacing w:line="360" w:lineRule="auto"/>
        <w:ind w:hanging="594"/>
        <w:contextualSpacing/>
      </w:pPr>
      <w:r w:rsidRPr="006C04AC">
        <w:t>Проверяют комплектность бланков</w:t>
      </w:r>
    </w:p>
    <w:p w:rsidR="0023523B" w:rsidRPr="006C04AC" w:rsidRDefault="0023523B" w:rsidP="005C27B2">
      <w:pPr>
        <w:numPr>
          <w:ilvl w:val="4"/>
          <w:numId w:val="35"/>
        </w:numPr>
        <w:spacing w:line="360" w:lineRule="auto"/>
        <w:contextualSpacing/>
      </w:pPr>
      <w:r w:rsidRPr="006C04AC">
        <w:t>После загрузки комплекта специалисту центра сканирования необходимо убедиться, что все бланки были успешно загружены и распознаны. Для этого специалист центра сканирования переходит во вкладку ПРОВЕРКА КОМПЛЕКТНОСТИ. Перед ним откроется экранная форма с перечнем мероприятий, по которым производилась загрузка отсканированных бланков:</w:t>
      </w:r>
    </w:p>
    <w:p w:rsidR="0023523B" w:rsidRPr="006C04AC" w:rsidRDefault="0023523B" w:rsidP="0023523B">
      <w:pPr>
        <w:spacing w:line="360" w:lineRule="auto"/>
        <w:contextualSpacing/>
      </w:pPr>
      <w:r>
        <w:rPr>
          <w:noProof/>
        </w:rPr>
        <w:drawing>
          <wp:inline distT="0" distB="0" distL="0" distR="0">
            <wp:extent cx="5094605" cy="229171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8028" r="11755" b="2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pStyle w:val="a4"/>
        <w:numPr>
          <w:ilvl w:val="0"/>
          <w:numId w:val="3"/>
        </w:numPr>
        <w:spacing w:line="360" w:lineRule="auto"/>
      </w:pPr>
      <w:r w:rsidRPr="006C04AC">
        <w:lastRenderedPageBreak/>
        <w:t xml:space="preserve">Специалист центра сканирования видит перечень мероприятий и графическую информацию о количестве загруженных в систему комплектов бланков. Тут же отображаются сведения о количестве выпущенных (подготовленных для использования) бланков и информация из электронных протоколов проведения. Информация обновляется с разной периодичностью и пересчитывается не мгновенно. </w:t>
      </w:r>
    </w:p>
    <w:p w:rsidR="0023523B" w:rsidRPr="006C04AC" w:rsidRDefault="0023523B" w:rsidP="0023523B">
      <w:pPr>
        <w:pStyle w:val="a4"/>
        <w:spacing w:line="360" w:lineRule="auto"/>
        <w:ind w:left="2160" w:firstLine="0"/>
        <w:rPr>
          <w:b/>
        </w:rPr>
      </w:pPr>
      <w:r w:rsidRPr="006C04AC">
        <w:rPr>
          <w:b/>
        </w:rPr>
        <w:t>Значения полей: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>- Выпущено комплектов:</w:t>
      </w:r>
      <w:r w:rsidRPr="006C04AC">
        <w:t xml:space="preserve"> количество комплектов бланков, подготовленные для использования, включая резервные.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>- Загружено результатов:</w:t>
      </w:r>
      <w:r w:rsidRPr="006C04AC">
        <w:t xml:space="preserve"> количество полных комплектов, загруженных и корректно распознанных системой.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>- Не загружено или загружено с ошибками:</w:t>
      </w:r>
      <w:r w:rsidRPr="006C04AC">
        <w:t xml:space="preserve"> в это поле попадают бланки, отмеченные в протоколах проведения, как использованные, но при этом не загруженные в систему, а так же комплекты с ошибками – </w:t>
      </w:r>
      <w:r w:rsidRPr="006C04AC">
        <w:br/>
        <w:t>с дублями сканов или с неполными комплектами.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 xml:space="preserve">- Загружено с дублями: </w:t>
      </w:r>
      <w:r w:rsidRPr="006C04AC">
        <w:t>в этом поле отдельно вынесено количество комплектов, содержащих дубли. Число входит в предыдущий пункт.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 xml:space="preserve">- Загружено частично: </w:t>
      </w:r>
      <w:r w:rsidRPr="006C04AC">
        <w:t>в этом поле отдельно вынесено количество комплектов, для которых загружены не все бланки. Число входит в предпредыдущий пункт.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 xml:space="preserve"> В электронном протоколе проведения участвовало</w:t>
      </w:r>
      <w:r w:rsidRPr="006C04AC">
        <w:t>: количество участников исходя из сданных электронных протоколов проведения.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>- Испорчено</w:t>
      </w:r>
      <w:r w:rsidRPr="006C04AC">
        <w:t>: количество комплектов, отмеченные в протоколе проведения как испорченные. Испорченные комплекты могут оказаться неполными – это нормально.</w:t>
      </w:r>
    </w:p>
    <w:p w:rsidR="0023523B" w:rsidRPr="006C04AC" w:rsidRDefault="0023523B" w:rsidP="0023523B">
      <w:pPr>
        <w:pStyle w:val="a4"/>
        <w:spacing w:line="360" w:lineRule="auto"/>
        <w:ind w:left="2160" w:firstLine="0"/>
      </w:pPr>
      <w:r w:rsidRPr="006C04AC">
        <w:rPr>
          <w:b/>
        </w:rPr>
        <w:t>- Не участвовало</w:t>
      </w:r>
      <w:r w:rsidRPr="006C04AC">
        <w:t>: количество комплектов, отмеченные в протоколе проведения как неиспользованные.</w:t>
      </w:r>
    </w:p>
    <w:p w:rsidR="0023523B" w:rsidRPr="006C04AC" w:rsidRDefault="0023523B" w:rsidP="0023523B">
      <w:pPr>
        <w:pStyle w:val="a4"/>
        <w:spacing w:line="360" w:lineRule="auto"/>
        <w:ind w:left="2160" w:hanging="33"/>
      </w:pPr>
      <w:r w:rsidRPr="006C04AC">
        <w:rPr>
          <w:b/>
        </w:rPr>
        <w:t>- Отчет</w:t>
      </w:r>
      <w:r w:rsidRPr="006C04AC">
        <w:t xml:space="preserve">: полный или неполный. Статус «полный» означает, что в протоколах проведения предоставлена вся информация о об использовании комплектов бланков и необходимо стремиться к тому, чтобы все использованные комплекты были корректно загружены в систему. Статус «неполный» означает, что не все электронные протоколы проведения сданы (или сданы неполные протоколы </w:t>
      </w:r>
      <w:r w:rsidRPr="006C04AC">
        <w:lastRenderedPageBreak/>
        <w:t xml:space="preserve">проведения) и для корректного контроля состояния загрузки необходимо добиваться загрузки всех протоколов проведения. </w:t>
      </w:r>
    </w:p>
    <w:p w:rsidR="0023523B" w:rsidRPr="006C04AC" w:rsidRDefault="0023523B" w:rsidP="0023523B">
      <w:pPr>
        <w:pStyle w:val="a4"/>
        <w:spacing w:line="360" w:lineRule="auto"/>
        <w:ind w:left="2160" w:hanging="2018"/>
      </w:pPr>
    </w:p>
    <w:p w:rsidR="0023523B" w:rsidRPr="006C04AC" w:rsidRDefault="0023523B" w:rsidP="0023523B">
      <w:pPr>
        <w:pStyle w:val="a4"/>
        <w:spacing w:line="360" w:lineRule="auto"/>
        <w:ind w:left="2160" w:hanging="2018"/>
      </w:pPr>
      <w:r>
        <w:rPr>
          <w:noProof/>
        </w:rPr>
        <w:drawing>
          <wp:inline distT="0" distB="0" distL="0" distR="0">
            <wp:extent cx="6400800" cy="64135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35983" r="7864" b="4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pStyle w:val="a4"/>
        <w:spacing w:line="360" w:lineRule="auto"/>
        <w:ind w:left="2160" w:hanging="720"/>
      </w:pPr>
      <w:r>
        <w:t>5.2.1</w:t>
      </w:r>
      <w:r w:rsidRPr="006C04AC">
        <w:t>.5.2. Специалист центра сканирования  выбирает нужное мероприятие. При этом откроется перечень мест проведения исследования и данные по загрузке комплектов бланков аналогично предыдущему пункту</w:t>
      </w:r>
    </w:p>
    <w:p w:rsidR="0023523B" w:rsidRPr="006C04AC" w:rsidRDefault="0023523B" w:rsidP="0023523B">
      <w:pPr>
        <w:pStyle w:val="a4"/>
        <w:spacing w:line="360" w:lineRule="auto"/>
        <w:ind w:left="2160" w:hanging="720"/>
      </w:pPr>
      <w:r w:rsidRPr="006C04AC">
        <w:t>5.</w:t>
      </w:r>
      <w:r>
        <w:t>2</w:t>
      </w:r>
      <w:r w:rsidRPr="006C04AC">
        <w:t>.</w:t>
      </w:r>
      <w:r>
        <w:t>1</w:t>
      </w:r>
      <w:r w:rsidRPr="006C04AC">
        <w:t>.5.3. Специалист центра сканирования разворачивает  интересующую его  строку. Убеждается, что в каждой графе каждого комплекта (одна графа соответствует одному бланку) есть загруженный бланк (отображается изображение бланка). Если же в какой-либо графе стоит значок «-», сканирует и загружает бланк (или весь комплект бланков) заново, следуя указаниям пунктов 1 и 2 инструкции.</w:t>
      </w:r>
      <w:r w:rsidRPr="006C04AC">
        <w:rPr>
          <w:noProof/>
        </w:rPr>
        <w:t xml:space="preserve"> </w:t>
      </w:r>
    </w:p>
    <w:p w:rsidR="0023523B" w:rsidRPr="006C04AC" w:rsidRDefault="0023523B" w:rsidP="0023523B">
      <w:pPr>
        <w:spacing w:line="360" w:lineRule="auto"/>
        <w:rPr>
          <w:noProof/>
        </w:rPr>
      </w:pPr>
    </w:p>
    <w:p w:rsidR="0023523B" w:rsidRPr="006C04AC" w:rsidRDefault="0023523B" w:rsidP="0023523B">
      <w:pPr>
        <w:spacing w:line="360" w:lineRule="auto"/>
        <w:rPr>
          <w:noProof/>
        </w:rPr>
      </w:pPr>
    </w:p>
    <w:p w:rsidR="0023523B" w:rsidRPr="006C04AC" w:rsidRDefault="0023523B" w:rsidP="0023523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262255</wp:posOffset>
                </wp:positionV>
                <wp:extent cx="1476375" cy="171450"/>
                <wp:effectExtent l="0" t="0" r="28575" b="1905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523B" w:rsidRDefault="0023523B" w:rsidP="0023523B">
                            <w:pPr>
                              <w:jc w:val="center"/>
                            </w:pPr>
                            <w:r>
                              <w:t>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left:0;text-align:left;margin-left:50.35pt;margin-top:20.65pt;width:116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" filled="f" strokecolor="red" strokeweight="1.5pt">
                <v:path arrowok="t"/>
                <v:textbox>
                  <w:txbxContent>
                    <w:p w:rsidR="0023523B" w:rsidRDefault="0023523B" w:rsidP="0023523B">
                      <w:pPr>
                        <w:jc w:val="center"/>
                      </w:pPr>
                      <w: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96535" cy="2208530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24913" r="8022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4AC">
        <w:rPr>
          <w:noProof/>
        </w:rPr>
        <w:t xml:space="preserve"> </w:t>
      </w:r>
    </w:p>
    <w:p w:rsidR="0023523B" w:rsidRPr="006C04AC" w:rsidRDefault="0023523B" w:rsidP="0023523B">
      <w:pPr>
        <w:spacing w:line="360" w:lineRule="auto"/>
        <w:ind w:left="709" w:firstLine="720"/>
      </w:pPr>
    </w:p>
    <w:p w:rsidR="0023523B" w:rsidRPr="006C04AC" w:rsidRDefault="0023523B" w:rsidP="0023523B">
      <w:pPr>
        <w:spacing w:line="360" w:lineRule="auto"/>
        <w:ind w:left="2268" w:firstLine="0"/>
      </w:pPr>
      <w:r w:rsidRPr="006C04AC">
        <w:t>5.</w:t>
      </w:r>
      <w:r>
        <w:t>2</w:t>
      </w:r>
      <w:r w:rsidRPr="006C04AC">
        <w:t>.</w:t>
      </w:r>
      <w:r>
        <w:t>1</w:t>
      </w:r>
      <w:r w:rsidRPr="006C04AC">
        <w:t xml:space="preserve">.5.4. В случае нахождения ошибки специалист центра сканирования: </w:t>
      </w:r>
    </w:p>
    <w:p w:rsidR="0023523B" w:rsidRPr="006C04AC" w:rsidRDefault="0023523B" w:rsidP="005C27B2">
      <w:pPr>
        <w:pStyle w:val="a4"/>
        <w:numPr>
          <w:ilvl w:val="0"/>
          <w:numId w:val="3"/>
        </w:numPr>
        <w:spacing w:line="360" w:lineRule="auto"/>
        <w:ind w:left="2694"/>
      </w:pPr>
      <w:r w:rsidRPr="006C04AC">
        <w:t xml:space="preserve">Специалист центра сканирования убеждается, что все листы и комплекты загружены в систему. В случае необходимости, находит и сканирует недостающие страницы. </w:t>
      </w:r>
    </w:p>
    <w:p w:rsidR="0023523B" w:rsidRPr="006C04AC" w:rsidRDefault="0023523B" w:rsidP="0023523B">
      <w:pPr>
        <w:pStyle w:val="a4"/>
        <w:spacing w:line="360" w:lineRule="auto"/>
        <w:ind w:left="2694" w:firstLine="0"/>
      </w:pPr>
      <w:r w:rsidRPr="006C04AC">
        <w:t xml:space="preserve">В случае возникновения дублей, находит причину их возникновения. </w:t>
      </w:r>
    </w:p>
    <w:p w:rsidR="0023523B" w:rsidRPr="006C04AC" w:rsidRDefault="0023523B" w:rsidP="0023523B">
      <w:pPr>
        <w:pStyle w:val="a4"/>
        <w:spacing w:line="360" w:lineRule="auto"/>
        <w:ind w:left="2694" w:firstLine="0"/>
      </w:pPr>
      <w:r w:rsidRPr="006C04AC">
        <w:lastRenderedPageBreak/>
        <w:t xml:space="preserve">- Если дубли появились из-за того, что одни и те же файлы были дважды загружены в систему или одни и те же страницы были дважды отсканированы, можно воспользоваться кнопкой «удалить дубли». Автоматически останутся только более свежие версии файлов. </w:t>
      </w:r>
    </w:p>
    <w:p w:rsidR="0023523B" w:rsidRPr="006C04AC" w:rsidRDefault="0023523B" w:rsidP="0023523B">
      <w:pPr>
        <w:pStyle w:val="a4"/>
        <w:spacing w:line="360" w:lineRule="auto"/>
        <w:ind w:left="2694" w:firstLine="0"/>
      </w:pPr>
      <w:r w:rsidRPr="006C04AC">
        <w:t>- В случае, если дубли возникли из-за того, что одни и те же бланки были использованы разными участниками (из-за типографской ошибки или применения копировальной техники в месте проведения ИКУ), оперативно связывается со службой техподдежки, подробно объясняет ситуацию, предоставляет исходные файлы (ссылки на Яндекс.Диск).</w:t>
      </w:r>
    </w:p>
    <w:p w:rsidR="0023523B" w:rsidRPr="006C04AC" w:rsidRDefault="0023523B" w:rsidP="0023523B">
      <w:pPr>
        <w:pStyle w:val="a4"/>
        <w:spacing w:line="360" w:lineRule="auto"/>
        <w:ind w:left="2694" w:firstLine="0"/>
      </w:pPr>
      <w:r w:rsidRPr="006C04AC">
        <w:t xml:space="preserve"> Администрация системы постарается обработать эти комплекты бланков вручную, но без гарантии.</w:t>
      </w:r>
    </w:p>
    <w:p w:rsidR="0023523B" w:rsidRPr="006C04AC" w:rsidRDefault="0023523B" w:rsidP="005C27B2">
      <w:pPr>
        <w:pStyle w:val="a4"/>
        <w:numPr>
          <w:ilvl w:val="0"/>
          <w:numId w:val="3"/>
        </w:numPr>
        <w:spacing w:line="360" w:lineRule="auto"/>
        <w:ind w:left="2694" w:hanging="284"/>
      </w:pPr>
      <w:r w:rsidRPr="006C04AC">
        <w:t>В случае, если специалист центра сканирования принял решение пересканировать бланки с другими настройками и заново загрузить их в систему, просто делает это, после чего воспользуется функцией «удалить дубли». В системе останутся только последние версии файлов.</w:t>
      </w:r>
    </w:p>
    <w:p w:rsidR="0023523B" w:rsidRPr="006C04AC" w:rsidRDefault="0023523B" w:rsidP="005C27B2">
      <w:pPr>
        <w:pStyle w:val="a4"/>
        <w:numPr>
          <w:ilvl w:val="4"/>
          <w:numId w:val="36"/>
        </w:numPr>
        <w:tabs>
          <w:tab w:val="left" w:pos="2694"/>
        </w:tabs>
        <w:spacing w:line="360" w:lineRule="auto"/>
        <w:ind w:left="2694" w:hanging="1560"/>
      </w:pPr>
      <w:r w:rsidRPr="006C04AC">
        <w:t>После того, как количество бланков в системе сошлось с количеством использованных для работы и никаких неизвестных бланков не осталось, специалист центра сканирования освобождает свой Яндекс.Диск от сканов участников исследования компетенций учителей.</w:t>
      </w:r>
    </w:p>
    <w:p w:rsidR="0023523B" w:rsidRPr="006C04AC" w:rsidRDefault="0023523B" w:rsidP="0023523B">
      <w:pPr>
        <w:spacing w:line="360" w:lineRule="auto"/>
        <w:ind w:left="1728" w:firstLine="0"/>
        <w:contextualSpacing/>
      </w:pPr>
    </w:p>
    <w:p w:rsidR="0023523B" w:rsidRPr="006C04AC" w:rsidRDefault="0023523B" w:rsidP="005C27B2">
      <w:pPr>
        <w:numPr>
          <w:ilvl w:val="0"/>
          <w:numId w:val="10"/>
        </w:numPr>
        <w:spacing w:line="360" w:lineRule="auto"/>
        <w:contextualSpacing/>
        <w:rPr>
          <w:b/>
        </w:rPr>
      </w:pPr>
      <w:r w:rsidRPr="006C04AC">
        <w:rPr>
          <w:b/>
        </w:rPr>
        <w:t>Обработка результатов</w:t>
      </w:r>
    </w:p>
    <w:p w:rsidR="0023523B" w:rsidRPr="006C04AC" w:rsidRDefault="0023523B" w:rsidP="005C27B2">
      <w:pPr>
        <w:numPr>
          <w:ilvl w:val="1"/>
          <w:numId w:val="10"/>
        </w:numPr>
        <w:spacing w:line="360" w:lineRule="auto"/>
        <w:contextualSpacing/>
        <w:rPr>
          <w:b/>
        </w:rPr>
      </w:pPr>
      <w:r w:rsidRPr="006C04AC">
        <w:rPr>
          <w:b/>
        </w:rPr>
        <w:t>Проверка результатов исследования компетенций учителей</w:t>
      </w:r>
    </w:p>
    <w:p w:rsidR="0023523B" w:rsidRPr="006C04AC" w:rsidRDefault="0023523B" w:rsidP="005C27B2">
      <w:pPr>
        <w:numPr>
          <w:ilvl w:val="2"/>
          <w:numId w:val="11"/>
        </w:numPr>
        <w:spacing w:line="360" w:lineRule="auto"/>
        <w:contextualSpacing/>
        <w:rPr>
          <w:i/>
        </w:rPr>
      </w:pPr>
      <w:r w:rsidRPr="006C04AC">
        <w:rPr>
          <w:i/>
        </w:rPr>
        <w:t>При наличии соглашения федерального координатора с региональным центром о проверке развернутых ответов участников исследования специалистами регионального центра:</w:t>
      </w:r>
    </w:p>
    <w:p w:rsidR="0023523B" w:rsidRPr="006C04AC" w:rsidRDefault="0023523B" w:rsidP="005C27B2">
      <w:pPr>
        <w:numPr>
          <w:ilvl w:val="3"/>
          <w:numId w:val="12"/>
        </w:numPr>
        <w:spacing w:line="360" w:lineRule="auto"/>
        <w:contextualSpacing/>
      </w:pPr>
      <w:r w:rsidRPr="006C04AC">
        <w:t xml:space="preserve">Специалисты регионального центра получают логины и пароли для работы в системе СГ-Эксперт от координатора регионального центра. </w:t>
      </w:r>
    </w:p>
    <w:p w:rsidR="0023523B" w:rsidRPr="006C04AC" w:rsidRDefault="0023523B" w:rsidP="005C27B2">
      <w:pPr>
        <w:numPr>
          <w:ilvl w:val="2"/>
          <w:numId w:val="12"/>
        </w:numPr>
        <w:spacing w:line="360" w:lineRule="auto"/>
        <w:ind w:hanging="905"/>
        <w:contextualSpacing/>
        <w:rPr>
          <w:i/>
        </w:rPr>
      </w:pPr>
      <w:r w:rsidRPr="006C04AC">
        <w:rPr>
          <w:i/>
        </w:rPr>
        <w:t xml:space="preserve"> Эксперты по проверке развернутых ответов:</w:t>
      </w:r>
    </w:p>
    <w:p w:rsidR="0023523B" w:rsidRPr="006C04AC" w:rsidRDefault="0023523B" w:rsidP="005C27B2">
      <w:pPr>
        <w:numPr>
          <w:ilvl w:val="3"/>
          <w:numId w:val="12"/>
        </w:numPr>
        <w:spacing w:line="360" w:lineRule="auto"/>
        <w:ind w:hanging="837"/>
        <w:contextualSpacing/>
      </w:pPr>
      <w:r w:rsidRPr="006C04AC">
        <w:t>Входят</w:t>
      </w:r>
      <w:r w:rsidRPr="006C04AC">
        <w:rPr>
          <w:spacing w:val="4"/>
        </w:rPr>
        <w:t xml:space="preserve"> </w:t>
      </w:r>
      <w:r w:rsidRPr="006C04AC">
        <w:t>в</w:t>
      </w:r>
      <w:r w:rsidRPr="006C04AC">
        <w:rPr>
          <w:spacing w:val="4"/>
        </w:rPr>
        <w:t xml:space="preserve"> </w:t>
      </w:r>
      <w:r w:rsidRPr="006C04AC">
        <w:t>систему</w:t>
      </w:r>
      <w:r w:rsidRPr="006C04AC">
        <w:rPr>
          <w:spacing w:val="-1"/>
        </w:rPr>
        <w:t xml:space="preserve"> </w:t>
      </w:r>
      <w:r w:rsidRPr="006C04AC">
        <w:t>СГ-Эксперт</w:t>
      </w:r>
      <w:r w:rsidRPr="006C04AC">
        <w:rPr>
          <w:spacing w:val="6"/>
        </w:rPr>
        <w:t xml:space="preserve"> </w:t>
      </w:r>
      <w:r w:rsidRPr="006C04AC">
        <w:t>по</w:t>
      </w:r>
      <w:r w:rsidRPr="006C04AC">
        <w:rPr>
          <w:spacing w:val="4"/>
        </w:rPr>
        <w:t xml:space="preserve"> </w:t>
      </w:r>
      <w:r w:rsidRPr="006C04AC">
        <w:t>адресу</w:t>
      </w:r>
      <w:r w:rsidRPr="006C04AC">
        <w:rPr>
          <w:spacing w:val="3"/>
        </w:rPr>
        <w:t xml:space="preserve"> </w:t>
      </w:r>
      <w:hyperlink r:id="rId18" w:history="1">
        <w:r w:rsidRPr="006C04AC">
          <w:rPr>
            <w:color w:val="0462C1"/>
            <w:spacing w:val="-1"/>
            <w:u w:val="single"/>
          </w:rPr>
          <w:t>http://expert.statgrad.org/</w:t>
        </w:r>
      </w:hyperlink>
      <w:r w:rsidRPr="006C04AC">
        <w:rPr>
          <w:spacing w:val="-1"/>
        </w:rPr>
        <w:t>.</w:t>
      </w:r>
      <w:r w:rsidRPr="006C04AC">
        <w:rPr>
          <w:spacing w:val="4"/>
        </w:rPr>
        <w:t xml:space="preserve"> </w:t>
      </w:r>
      <w:r w:rsidRPr="006C04AC">
        <w:rPr>
          <w:spacing w:val="4"/>
        </w:rPr>
        <w:br/>
      </w:r>
      <w:r w:rsidRPr="006C04AC">
        <w:t>Для</w:t>
      </w:r>
      <w:r w:rsidRPr="006C04AC">
        <w:rPr>
          <w:spacing w:val="70"/>
        </w:rPr>
        <w:t xml:space="preserve"> </w:t>
      </w:r>
      <w:r w:rsidRPr="006C04AC">
        <w:rPr>
          <w:spacing w:val="-1"/>
        </w:rPr>
        <w:t>авторизации</w:t>
      </w:r>
      <w:r w:rsidRPr="006C04AC">
        <w:t xml:space="preserve"> </w:t>
      </w:r>
      <w:r w:rsidRPr="006C04AC">
        <w:rPr>
          <w:spacing w:val="1"/>
        </w:rPr>
        <w:t>на</w:t>
      </w:r>
      <w:r w:rsidRPr="006C04AC">
        <w:rPr>
          <w:spacing w:val="-1"/>
        </w:rPr>
        <w:t xml:space="preserve"> сайте необходимо</w:t>
      </w:r>
      <w:r w:rsidRPr="006C04AC">
        <w:t xml:space="preserve"> </w:t>
      </w:r>
      <w:r w:rsidRPr="006C04AC">
        <w:rPr>
          <w:spacing w:val="-1"/>
        </w:rPr>
        <w:t>ввести</w:t>
      </w:r>
      <w:r w:rsidRPr="006C04AC">
        <w:t xml:space="preserve"> </w:t>
      </w:r>
      <w:r w:rsidRPr="006C04AC">
        <w:rPr>
          <w:spacing w:val="-1"/>
        </w:rPr>
        <w:t>свои</w:t>
      </w:r>
      <w:r w:rsidRPr="006C04AC">
        <w:t xml:space="preserve"> логин</w:t>
      </w:r>
      <w:r w:rsidRPr="006C04AC">
        <w:rPr>
          <w:spacing w:val="1"/>
        </w:rPr>
        <w:t xml:space="preserve"> </w:t>
      </w:r>
      <w:r w:rsidRPr="006C04AC">
        <w:t xml:space="preserve">и </w:t>
      </w:r>
      <w:r w:rsidRPr="006C04AC">
        <w:rPr>
          <w:spacing w:val="-1"/>
        </w:rPr>
        <w:t>пароль.</w:t>
      </w:r>
    </w:p>
    <w:p w:rsidR="0023523B" w:rsidRPr="006C04AC" w:rsidRDefault="0023523B" w:rsidP="0023523B">
      <w:pPr>
        <w:spacing w:line="360" w:lineRule="auto"/>
        <w:ind w:left="567" w:firstLine="142"/>
        <w:contextualSpacing/>
      </w:pPr>
      <w:r>
        <w:rPr>
          <w:noProof/>
        </w:rPr>
        <w:lastRenderedPageBreak/>
        <w:drawing>
          <wp:inline distT="0" distB="0" distL="0" distR="0">
            <wp:extent cx="5937885" cy="1412875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2"/>
        </w:numPr>
        <w:spacing w:line="360" w:lineRule="auto"/>
        <w:ind w:hanging="648"/>
        <w:contextualSpacing/>
      </w:pPr>
      <w:r w:rsidRPr="006C04AC">
        <w:t xml:space="preserve"> Изучают критерии оценивания развернутых ответов участников исследования в системе СГ-Эксперт. По</w:t>
      </w:r>
      <w:r w:rsidRPr="006C04AC">
        <w:rPr>
          <w:spacing w:val="40"/>
        </w:rPr>
        <w:t xml:space="preserve"> </w:t>
      </w:r>
      <w:r w:rsidRPr="006C04AC">
        <w:t>кнопке</w:t>
      </w:r>
      <w:r w:rsidRPr="006C04AC">
        <w:rPr>
          <w:spacing w:val="42"/>
        </w:rPr>
        <w:t xml:space="preserve"> </w:t>
      </w:r>
      <w:r w:rsidRPr="006C04AC">
        <w:rPr>
          <w:spacing w:val="-1"/>
        </w:rPr>
        <w:t>«Информация»</w:t>
      </w:r>
      <w:r w:rsidRPr="006C04AC">
        <w:rPr>
          <w:spacing w:val="33"/>
        </w:rPr>
        <w:t xml:space="preserve"> </w:t>
      </w:r>
      <w:r w:rsidRPr="006C04AC">
        <w:rPr>
          <w:spacing w:val="-1"/>
        </w:rPr>
        <w:t>получают</w:t>
      </w:r>
      <w:r w:rsidRPr="006C04AC">
        <w:rPr>
          <w:spacing w:val="1"/>
        </w:rPr>
        <w:t xml:space="preserve"> </w:t>
      </w:r>
      <w:r w:rsidRPr="006C04AC">
        <w:rPr>
          <w:spacing w:val="1"/>
        </w:rPr>
        <w:br/>
      </w:r>
      <w:r w:rsidRPr="006C04AC">
        <w:rPr>
          <w:spacing w:val="-1"/>
        </w:rPr>
        <w:t>pdf-файл</w:t>
      </w:r>
      <w:r w:rsidRPr="006C04AC">
        <w:t xml:space="preserve"> с</w:t>
      </w:r>
      <w:r w:rsidRPr="006C04AC">
        <w:rPr>
          <w:spacing w:val="-1"/>
        </w:rPr>
        <w:t xml:space="preserve"> описанием </w:t>
      </w:r>
      <w:r w:rsidRPr="006C04AC">
        <w:t xml:space="preserve">критериев </w:t>
      </w:r>
      <w:r w:rsidRPr="006C04AC">
        <w:rPr>
          <w:spacing w:val="-1"/>
        </w:rPr>
        <w:t>проверки</w:t>
      </w:r>
      <w:r w:rsidRPr="006C04AC">
        <w:t xml:space="preserve"> </w:t>
      </w:r>
      <w:r w:rsidRPr="006C04AC">
        <w:rPr>
          <w:spacing w:val="-1"/>
        </w:rPr>
        <w:t>задания</w:t>
      </w:r>
    </w:p>
    <w:p w:rsidR="0023523B" w:rsidRPr="006C04AC" w:rsidRDefault="0023523B" w:rsidP="0023523B">
      <w:pPr>
        <w:spacing w:line="360" w:lineRule="auto"/>
        <w:ind w:left="1728" w:firstLine="0"/>
        <w:contextualSpacing/>
      </w:pPr>
      <w:r>
        <w:rPr>
          <w:noProof/>
        </w:rPr>
        <w:drawing>
          <wp:inline distT="0" distB="0" distL="0" distR="0">
            <wp:extent cx="2660015" cy="144907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2"/>
        </w:numPr>
        <w:kinsoku w:val="0"/>
        <w:overflowPunct w:val="0"/>
        <w:spacing w:before="48" w:line="360" w:lineRule="auto"/>
        <w:ind w:left="1701" w:hanging="567"/>
        <w:contextualSpacing/>
        <w:rPr>
          <w:spacing w:val="-1"/>
        </w:rPr>
      </w:pPr>
      <w:r w:rsidRPr="006C04AC">
        <w:t xml:space="preserve">Проходят аттестацию в системе СГ-Эксперт, которая заключается в </w:t>
      </w:r>
      <w:r w:rsidRPr="006C04AC">
        <w:br/>
        <w:t xml:space="preserve">проверке экспертами некоторого количества заданий, имеющих эталонные оценки. 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701" w:hanging="1134"/>
        <w:contextualSpacing/>
      </w:pPr>
      <w:r>
        <w:rPr>
          <w:noProof/>
        </w:rPr>
        <w:drawing>
          <wp:inline distT="0" distB="0" distL="0" distR="0">
            <wp:extent cx="5819140" cy="24580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701" w:firstLine="0"/>
        <w:contextualSpacing/>
        <w:rPr>
          <w:spacing w:val="-1"/>
        </w:rPr>
      </w:pPr>
      <w:r w:rsidRPr="006C04AC">
        <w:t xml:space="preserve">Аттестация считается успешно пройденной, если расхождение оценок </w:t>
      </w:r>
      <w:r w:rsidRPr="006C04AC">
        <w:br/>
        <w:t>эксперта с эталонными оценками находится в допустимых пределах (менее 10%). При недостижении указанного порога изучает критерии оценивания еще раз и повторно выполняет пробное оценивание.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firstLine="567"/>
        <w:contextualSpacing/>
        <w:rPr>
          <w:spacing w:val="-1"/>
        </w:rPr>
      </w:pPr>
      <w:r>
        <w:rPr>
          <w:noProof/>
        </w:rPr>
        <w:lastRenderedPageBreak/>
        <w:drawing>
          <wp:inline distT="0" distB="0" distL="0" distR="0">
            <wp:extent cx="5937885" cy="1686560"/>
            <wp:effectExtent l="0" t="0" r="571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701" w:firstLine="0"/>
        <w:contextualSpacing/>
        <w:rPr>
          <w:spacing w:val="-1"/>
        </w:rPr>
      </w:pPr>
    </w:p>
    <w:p w:rsidR="0023523B" w:rsidRPr="006C04AC" w:rsidRDefault="0023523B" w:rsidP="0023523B">
      <w:pPr>
        <w:pStyle w:val="a4"/>
        <w:spacing w:line="360" w:lineRule="auto"/>
        <w:ind w:left="1971" w:hanging="978"/>
        <w:rPr>
          <w:spacing w:val="-1"/>
          <w:highlight w:val="yellow"/>
        </w:rPr>
      </w:pPr>
      <w:r w:rsidRPr="006C04AC">
        <w:t>6.1.2.4. После успешного прохождения аттестации эксперты до начала оценивания развернутых ответов учителей в рамках обработки результатов проводят обсуждение 20 развернутых ответов по каждому предмету (русский язык, математика, литература), предоставленных Федеральным координатором для обеспечения качества оценивания развернутых ответов учителей, участвовавших в исследовании. Развернутые ответы участников для ознакомления и проведения обсуждения подходов к оцениванию представлены в информационной системе проекта в публикации «Для экспертов по оцениванию развернутых ответов участников исследования» (</w:t>
      </w:r>
      <w:hyperlink r:id="rId23" w:anchor="2496" w:history="1">
        <w:r w:rsidRPr="006C04AC">
          <w:rPr>
            <w:rStyle w:val="a3"/>
          </w:rPr>
          <w:t>https://tcs.statgrad.org/#2496</w:t>
        </w:r>
      </w:hyperlink>
      <w:r w:rsidRPr="006C04AC">
        <w:t xml:space="preserve">). В данной публикации представлены развернутые ответы участников исследования по русскому языку, математики и литературы. 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971" w:firstLine="0"/>
        <w:contextualSpacing/>
        <w:rPr>
          <w:spacing w:val="-1"/>
          <w:highlight w:val="yellow"/>
        </w:rPr>
      </w:pPr>
      <w:r w:rsidRPr="006C04AC">
        <w:t>Обсуждение может проходить в любом формате, удобном для экспертов по проверке развернутых ответов.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701" w:hanging="1559"/>
        <w:contextualSpacing/>
        <w:rPr>
          <w:spacing w:val="-1"/>
        </w:rPr>
      </w:pPr>
      <w:r>
        <w:rPr>
          <w:noProof/>
          <w:spacing w:val="-1"/>
        </w:rPr>
        <w:lastRenderedPageBreak/>
        <w:drawing>
          <wp:inline distT="0" distB="0" distL="0" distR="0">
            <wp:extent cx="5937885" cy="3420110"/>
            <wp:effectExtent l="0" t="0" r="571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3"/>
        </w:numPr>
        <w:kinsoku w:val="0"/>
        <w:overflowPunct w:val="0"/>
        <w:spacing w:before="48" w:line="360" w:lineRule="auto"/>
        <w:contextualSpacing/>
        <w:rPr>
          <w:spacing w:val="-1"/>
        </w:rPr>
      </w:pPr>
      <w:r w:rsidRPr="006C04AC">
        <w:t xml:space="preserve">После обсуждения эксперты по проверке развернутых ответов  осуществляют проверку развернутых ответов участника исследования компетенций учителей. Все доступные работы представлены во вкладке «Стол заданий».  После нажатия кнопки «Начать экспертизу» получают доступ к загруженному файлу с ответом ученика, который предстоит оценить. 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701" w:hanging="1559"/>
        <w:contextualSpacing/>
        <w:rPr>
          <w:spacing w:val="-1"/>
        </w:rPr>
      </w:pPr>
      <w:r>
        <w:rPr>
          <w:noProof/>
          <w:spacing w:val="-1"/>
        </w:rPr>
        <w:drawing>
          <wp:inline distT="0" distB="0" distL="0" distR="0">
            <wp:extent cx="5213350" cy="3740785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134" w:firstLine="0"/>
        <w:contextualSpacing/>
      </w:pPr>
      <w:r w:rsidRPr="006C04AC">
        <w:lastRenderedPageBreak/>
        <w:t>В нижней части интерфейса проверки расположены критерии оценивания и поле для ввода комментария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142" w:firstLine="0"/>
        <w:contextualSpacing/>
        <w:rPr>
          <w:spacing w:val="-1"/>
        </w:rPr>
      </w:pPr>
      <w:r>
        <w:rPr>
          <w:noProof/>
        </w:rPr>
        <w:drawing>
          <wp:inline distT="0" distB="0" distL="0" distR="0">
            <wp:extent cx="5937885" cy="3907155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3"/>
        </w:numPr>
        <w:kinsoku w:val="0"/>
        <w:overflowPunct w:val="0"/>
        <w:spacing w:before="48" w:line="360" w:lineRule="auto"/>
        <w:contextualSpacing/>
        <w:rPr>
          <w:spacing w:val="-1"/>
        </w:rPr>
      </w:pPr>
      <w:r w:rsidRPr="006C04AC">
        <w:rPr>
          <w:spacing w:val="-1"/>
        </w:rPr>
        <w:t>Информацию о критериях оценивания конкретного задания эксперт получает по ссылке «Информация» в правом верхнем углу интерфейса проверки.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contextualSpacing/>
        <w:rPr>
          <w:spacing w:val="-1"/>
        </w:rPr>
      </w:pPr>
      <w:r>
        <w:rPr>
          <w:noProof/>
          <w:spacing w:val="-1"/>
        </w:rPr>
        <w:drawing>
          <wp:inline distT="0" distB="0" distL="0" distR="0">
            <wp:extent cx="5937885" cy="318262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3"/>
        </w:numPr>
        <w:kinsoku w:val="0"/>
        <w:overflowPunct w:val="0"/>
        <w:spacing w:before="48" w:line="360" w:lineRule="auto"/>
        <w:contextualSpacing/>
        <w:rPr>
          <w:spacing w:val="-1"/>
        </w:rPr>
      </w:pPr>
      <w:r w:rsidRPr="006C04AC">
        <w:t>Сохраняя</w:t>
      </w:r>
      <w:r w:rsidRPr="006C04AC">
        <w:rPr>
          <w:spacing w:val="42"/>
        </w:rPr>
        <w:t xml:space="preserve"> </w:t>
      </w:r>
      <w:r w:rsidRPr="006C04AC">
        <w:t>оценку</w:t>
      </w:r>
      <w:r w:rsidRPr="006C04AC">
        <w:rPr>
          <w:spacing w:val="38"/>
        </w:rPr>
        <w:t xml:space="preserve"> </w:t>
      </w:r>
      <w:r w:rsidRPr="006C04AC">
        <w:t>за</w:t>
      </w:r>
      <w:r w:rsidRPr="006C04AC">
        <w:rPr>
          <w:spacing w:val="42"/>
        </w:rPr>
        <w:t xml:space="preserve"> </w:t>
      </w:r>
      <w:r w:rsidRPr="006C04AC">
        <w:rPr>
          <w:spacing w:val="-1"/>
        </w:rPr>
        <w:t>задание, эксперт получает доступ</w:t>
      </w:r>
      <w:r w:rsidRPr="006C04AC">
        <w:rPr>
          <w:spacing w:val="42"/>
        </w:rPr>
        <w:t xml:space="preserve"> </w:t>
      </w:r>
      <w:r w:rsidRPr="006C04AC">
        <w:t>к</w:t>
      </w:r>
      <w:r w:rsidRPr="006C04AC">
        <w:rPr>
          <w:spacing w:val="43"/>
        </w:rPr>
        <w:t xml:space="preserve"> </w:t>
      </w:r>
      <w:r w:rsidRPr="006C04AC">
        <w:rPr>
          <w:spacing w:val="-1"/>
        </w:rPr>
        <w:t>следующей</w:t>
      </w:r>
      <w:r w:rsidRPr="006C04AC">
        <w:rPr>
          <w:spacing w:val="45"/>
        </w:rPr>
        <w:t xml:space="preserve"> </w:t>
      </w:r>
      <w:r w:rsidRPr="006C04AC">
        <w:rPr>
          <w:spacing w:val="-1"/>
        </w:rPr>
        <w:t>работе.</w:t>
      </w:r>
      <w:r w:rsidRPr="006C04AC">
        <w:rPr>
          <w:spacing w:val="47"/>
        </w:rPr>
        <w:t xml:space="preserve"> </w:t>
      </w:r>
      <w:r w:rsidRPr="006C04AC">
        <w:rPr>
          <w:spacing w:val="-1"/>
        </w:rPr>
        <w:t>Если</w:t>
      </w:r>
      <w:r w:rsidRPr="006C04AC">
        <w:rPr>
          <w:spacing w:val="48"/>
        </w:rPr>
        <w:t xml:space="preserve"> </w:t>
      </w:r>
      <w:r w:rsidRPr="006C04AC">
        <w:t>работа</w:t>
      </w:r>
      <w:r w:rsidRPr="006C04AC">
        <w:rPr>
          <w:spacing w:val="46"/>
        </w:rPr>
        <w:t xml:space="preserve"> </w:t>
      </w:r>
      <w:r w:rsidRPr="006C04AC">
        <w:rPr>
          <w:spacing w:val="-1"/>
        </w:rPr>
        <w:t>представляет</w:t>
      </w:r>
      <w:r w:rsidRPr="006C04AC">
        <w:rPr>
          <w:spacing w:val="50"/>
        </w:rPr>
        <w:t xml:space="preserve"> </w:t>
      </w:r>
      <w:r w:rsidRPr="006C04AC">
        <w:rPr>
          <w:spacing w:val="-1"/>
        </w:rPr>
        <w:t>собой</w:t>
      </w:r>
      <w:r w:rsidRPr="006C04AC">
        <w:rPr>
          <w:spacing w:val="48"/>
        </w:rPr>
        <w:t xml:space="preserve"> </w:t>
      </w:r>
      <w:r w:rsidRPr="006C04AC">
        <w:t>пустой</w:t>
      </w:r>
      <w:r w:rsidRPr="006C04AC">
        <w:rPr>
          <w:spacing w:val="48"/>
        </w:rPr>
        <w:t xml:space="preserve"> </w:t>
      </w:r>
      <w:r w:rsidRPr="006C04AC">
        <w:t>бланк,</w:t>
      </w:r>
      <w:r w:rsidRPr="006C04AC">
        <w:rPr>
          <w:spacing w:val="47"/>
        </w:rPr>
        <w:t xml:space="preserve"> </w:t>
      </w:r>
      <w:r w:rsidRPr="006C04AC">
        <w:t>либо</w:t>
      </w:r>
      <w:r w:rsidRPr="006C04AC">
        <w:rPr>
          <w:spacing w:val="54"/>
        </w:rPr>
        <w:t xml:space="preserve"> </w:t>
      </w:r>
      <w:r w:rsidRPr="006C04AC">
        <w:rPr>
          <w:spacing w:val="-1"/>
        </w:rPr>
        <w:t>качество</w:t>
      </w:r>
      <w:r w:rsidRPr="006C04AC">
        <w:rPr>
          <w:spacing w:val="47"/>
        </w:rPr>
        <w:t xml:space="preserve"> </w:t>
      </w:r>
      <w:r w:rsidRPr="006C04AC">
        <w:rPr>
          <w:spacing w:val="-1"/>
        </w:rPr>
        <w:lastRenderedPageBreak/>
        <w:t>сканирования</w:t>
      </w:r>
      <w:r w:rsidRPr="006C04AC">
        <w:rPr>
          <w:spacing w:val="47"/>
        </w:rPr>
        <w:t xml:space="preserve"> </w:t>
      </w:r>
      <w:r w:rsidRPr="006C04AC">
        <w:t>не</w:t>
      </w:r>
      <w:r w:rsidRPr="006C04AC">
        <w:rPr>
          <w:spacing w:val="73"/>
        </w:rPr>
        <w:t xml:space="preserve"> </w:t>
      </w:r>
      <w:r w:rsidRPr="006C04AC">
        <w:rPr>
          <w:spacing w:val="-1"/>
        </w:rPr>
        <w:t>позволяет</w:t>
      </w:r>
      <w:r w:rsidRPr="006C04AC">
        <w:rPr>
          <w:spacing w:val="25"/>
        </w:rPr>
        <w:t xml:space="preserve"> </w:t>
      </w:r>
      <w:r w:rsidRPr="006C04AC">
        <w:rPr>
          <w:spacing w:val="-1"/>
        </w:rPr>
        <w:t>разобрать</w:t>
      </w:r>
      <w:r w:rsidRPr="006C04AC">
        <w:rPr>
          <w:spacing w:val="22"/>
        </w:rPr>
        <w:t xml:space="preserve"> </w:t>
      </w:r>
      <w:r w:rsidRPr="006C04AC">
        <w:t>текст</w:t>
      </w:r>
      <w:r w:rsidRPr="006C04AC">
        <w:rPr>
          <w:spacing w:val="24"/>
        </w:rPr>
        <w:t xml:space="preserve"> </w:t>
      </w:r>
      <w:r w:rsidRPr="006C04AC">
        <w:rPr>
          <w:spacing w:val="-1"/>
        </w:rPr>
        <w:t>работы</w:t>
      </w:r>
      <w:r w:rsidRPr="006C04AC">
        <w:rPr>
          <w:spacing w:val="26"/>
        </w:rPr>
        <w:t xml:space="preserve"> </w:t>
      </w:r>
      <w:r w:rsidRPr="006C04AC">
        <w:rPr>
          <w:spacing w:val="-1"/>
        </w:rPr>
        <w:t>ученика,</w:t>
      </w:r>
      <w:r w:rsidRPr="006C04AC">
        <w:rPr>
          <w:spacing w:val="23"/>
        </w:rPr>
        <w:t xml:space="preserve"> </w:t>
      </w:r>
      <w:r w:rsidRPr="006C04AC">
        <w:rPr>
          <w:spacing w:val="-1"/>
        </w:rPr>
        <w:t>нажимает</w:t>
      </w:r>
      <w:r w:rsidRPr="006C04AC">
        <w:rPr>
          <w:spacing w:val="22"/>
        </w:rPr>
        <w:t xml:space="preserve"> </w:t>
      </w:r>
      <w:r w:rsidRPr="006C04AC">
        <w:t>кнопку</w:t>
      </w:r>
      <w:r w:rsidRPr="006C04AC">
        <w:rPr>
          <w:spacing w:val="21"/>
        </w:rPr>
        <w:t xml:space="preserve"> </w:t>
      </w:r>
      <w:r w:rsidRPr="006C04AC">
        <w:rPr>
          <w:spacing w:val="-2"/>
        </w:rPr>
        <w:t>«Пустой</w:t>
      </w:r>
      <w:r w:rsidRPr="006C04AC">
        <w:rPr>
          <w:spacing w:val="27"/>
        </w:rPr>
        <w:t xml:space="preserve"> </w:t>
      </w:r>
      <w:r w:rsidRPr="006C04AC">
        <w:t>ответ»</w:t>
      </w:r>
      <w:r w:rsidRPr="006C04AC">
        <w:rPr>
          <w:spacing w:val="16"/>
        </w:rPr>
        <w:t xml:space="preserve"> </w:t>
      </w:r>
      <w:r w:rsidRPr="006C04AC">
        <w:t>и</w:t>
      </w:r>
      <w:r w:rsidRPr="006C04AC">
        <w:rPr>
          <w:spacing w:val="29"/>
        </w:rPr>
        <w:t xml:space="preserve"> </w:t>
      </w:r>
      <w:r w:rsidRPr="006C04AC">
        <w:rPr>
          <w:spacing w:val="-2"/>
        </w:rPr>
        <w:t>«Ответ</w:t>
      </w:r>
      <w:r w:rsidRPr="006C04AC">
        <w:rPr>
          <w:spacing w:val="24"/>
        </w:rPr>
        <w:t xml:space="preserve"> </w:t>
      </w:r>
      <w:r w:rsidRPr="006C04AC">
        <w:t>не</w:t>
      </w:r>
      <w:r w:rsidRPr="006C04AC">
        <w:rPr>
          <w:spacing w:val="79"/>
        </w:rPr>
        <w:t xml:space="preserve"> </w:t>
      </w:r>
      <w:r w:rsidRPr="006C04AC">
        <w:t>читается»</w:t>
      </w:r>
      <w:r w:rsidRPr="006C04AC">
        <w:rPr>
          <w:spacing w:val="-6"/>
        </w:rPr>
        <w:t xml:space="preserve"> </w:t>
      </w:r>
      <w:r w:rsidRPr="006C04AC">
        <w:rPr>
          <w:spacing w:val="-1"/>
        </w:rPr>
        <w:t>соответственно.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2127" w:hanging="2269"/>
        <w:contextualSpacing/>
        <w:rPr>
          <w:spacing w:val="-1"/>
        </w:rPr>
      </w:pPr>
      <w:r>
        <w:rPr>
          <w:noProof/>
        </w:rPr>
        <w:drawing>
          <wp:inline distT="0" distB="0" distL="0" distR="0">
            <wp:extent cx="5735955" cy="11639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2127" w:hanging="2269"/>
        <w:contextualSpacing/>
        <w:rPr>
          <w:spacing w:val="-1"/>
        </w:rPr>
      </w:pPr>
      <w:r>
        <w:rPr>
          <w:noProof/>
        </w:rPr>
        <w:drawing>
          <wp:inline distT="0" distB="0" distL="0" distR="0">
            <wp:extent cx="5735955" cy="10210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5C27B2">
      <w:pPr>
        <w:numPr>
          <w:ilvl w:val="3"/>
          <w:numId w:val="13"/>
        </w:numPr>
        <w:kinsoku w:val="0"/>
        <w:overflowPunct w:val="0"/>
        <w:spacing w:before="48" w:line="360" w:lineRule="auto"/>
        <w:contextualSpacing/>
        <w:rPr>
          <w:spacing w:val="-1"/>
        </w:rPr>
      </w:pPr>
      <w:r w:rsidRPr="006C04AC">
        <w:t>По завершению работы по оцениванию в верхней части экрана эксперт нажимает кнопку «Моя статистика», пройдя по которой видит список</w:t>
      </w:r>
      <w:r w:rsidRPr="006C04AC">
        <w:rPr>
          <w:spacing w:val="2"/>
        </w:rPr>
        <w:t xml:space="preserve"> </w:t>
      </w:r>
      <w:r w:rsidRPr="006C04AC">
        <w:rPr>
          <w:spacing w:val="-1"/>
        </w:rPr>
        <w:t>всех</w:t>
      </w:r>
      <w:r w:rsidRPr="006C04AC">
        <w:rPr>
          <w:spacing w:val="4"/>
        </w:rPr>
        <w:t xml:space="preserve"> </w:t>
      </w:r>
      <w:r w:rsidRPr="006C04AC">
        <w:rPr>
          <w:spacing w:val="-1"/>
        </w:rPr>
        <w:t>проверенных</w:t>
      </w:r>
      <w:r w:rsidRPr="006C04AC">
        <w:rPr>
          <w:spacing w:val="2"/>
        </w:rPr>
        <w:t xml:space="preserve">  </w:t>
      </w:r>
      <w:r w:rsidRPr="006C04AC">
        <w:rPr>
          <w:spacing w:val="-1"/>
        </w:rPr>
        <w:t>работ</w:t>
      </w:r>
      <w:r w:rsidRPr="006C04AC">
        <w:rPr>
          <w:spacing w:val="2"/>
        </w:rPr>
        <w:t xml:space="preserve"> </w:t>
      </w:r>
      <w:r w:rsidRPr="006C04AC">
        <w:t>за</w:t>
      </w:r>
      <w:r w:rsidRPr="006C04AC">
        <w:rPr>
          <w:spacing w:val="1"/>
        </w:rPr>
        <w:t xml:space="preserve"> </w:t>
      </w:r>
      <w:r w:rsidRPr="006C04AC">
        <w:rPr>
          <w:spacing w:val="-1"/>
        </w:rPr>
        <w:t>все</w:t>
      </w:r>
      <w:r w:rsidRPr="006C04AC">
        <w:rPr>
          <w:spacing w:val="1"/>
        </w:rPr>
        <w:t xml:space="preserve"> </w:t>
      </w:r>
      <w:r w:rsidRPr="006C04AC">
        <w:t>время</w:t>
      </w:r>
      <w:r w:rsidRPr="006C04AC">
        <w:rPr>
          <w:spacing w:val="2"/>
        </w:rPr>
        <w:t xml:space="preserve"> сво</w:t>
      </w:r>
      <w:r w:rsidRPr="006C04AC">
        <w:t>ей</w:t>
      </w:r>
      <w:r w:rsidRPr="006C04AC">
        <w:rPr>
          <w:spacing w:val="3"/>
        </w:rPr>
        <w:t xml:space="preserve"> </w:t>
      </w:r>
      <w:r w:rsidRPr="006C04AC">
        <w:rPr>
          <w:spacing w:val="-1"/>
        </w:rPr>
        <w:t>работы.</w:t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3261" w:firstLine="0"/>
        <w:contextualSpacing/>
        <w:rPr>
          <w:spacing w:val="-1"/>
        </w:rPr>
      </w:pP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3261" w:hanging="993"/>
        <w:contextualSpacing/>
        <w:rPr>
          <w:spacing w:val="-1"/>
        </w:rPr>
      </w:pPr>
      <w:r>
        <w:rPr>
          <w:noProof/>
        </w:rPr>
        <w:drawing>
          <wp:inline distT="0" distB="0" distL="0" distR="0">
            <wp:extent cx="3087370" cy="5937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3261" w:firstLine="0"/>
        <w:contextualSpacing/>
        <w:rPr>
          <w:spacing w:val="-1"/>
        </w:rPr>
      </w:pPr>
    </w:p>
    <w:p w:rsidR="0023523B" w:rsidRDefault="0023523B" w:rsidP="0023523B">
      <w:pPr>
        <w:kinsoku w:val="0"/>
        <w:overflowPunct w:val="0"/>
        <w:spacing w:before="48" w:line="360" w:lineRule="auto"/>
        <w:ind w:left="3261" w:firstLine="0"/>
        <w:contextualSpacing/>
        <w:rPr>
          <w:spacing w:val="-1"/>
        </w:rPr>
      </w:pPr>
    </w:p>
    <w:p w:rsidR="0023523B" w:rsidRPr="006C04AC" w:rsidRDefault="0023523B" w:rsidP="0023523B">
      <w:pPr>
        <w:kinsoku w:val="0"/>
        <w:overflowPunct w:val="0"/>
        <w:spacing w:before="48" w:line="360" w:lineRule="auto"/>
        <w:ind w:left="3261" w:firstLine="0"/>
        <w:contextualSpacing/>
        <w:rPr>
          <w:spacing w:val="-1"/>
        </w:rPr>
      </w:pPr>
    </w:p>
    <w:p w:rsidR="0023523B" w:rsidRPr="006C04AC" w:rsidRDefault="0023523B" w:rsidP="005C27B2">
      <w:pPr>
        <w:numPr>
          <w:ilvl w:val="0"/>
          <w:numId w:val="13"/>
        </w:numPr>
        <w:spacing w:line="360" w:lineRule="auto"/>
        <w:contextualSpacing/>
        <w:rPr>
          <w:b/>
        </w:rPr>
      </w:pPr>
      <w:r w:rsidRPr="006C04AC">
        <w:rPr>
          <w:b/>
        </w:rPr>
        <w:t>Сбор информации об ОО</w:t>
      </w:r>
    </w:p>
    <w:p w:rsidR="0023523B" w:rsidRPr="006C04AC" w:rsidRDefault="0023523B" w:rsidP="005C27B2">
      <w:pPr>
        <w:numPr>
          <w:ilvl w:val="1"/>
          <w:numId w:val="13"/>
        </w:numPr>
        <w:spacing w:line="360" w:lineRule="auto"/>
        <w:contextualSpacing/>
        <w:rPr>
          <w:i/>
        </w:rPr>
      </w:pPr>
      <w:r w:rsidRPr="006C04AC">
        <w:rPr>
          <w:i/>
        </w:rPr>
        <w:t xml:space="preserve">Руководитель ОО: 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contextualSpacing/>
      </w:pPr>
      <w:r w:rsidRPr="006C04AC">
        <w:t xml:space="preserve">Авторизуется в личном кабинете информационной системы проекта с помощью персонального логина и пароля. После авторизации ему будет доступна публикация, содержащая форму сбора информации (анкету). 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contextualSpacing/>
      </w:pPr>
      <w:r w:rsidRPr="006C04AC">
        <w:t xml:space="preserve">Заполняет форму согласно инструкции, находящейся на первом листе формы, сохраняет сформированный отчет. 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contextualSpacing/>
      </w:pPr>
      <w:r w:rsidRPr="006C04AC">
        <w:t>Загружает подготовленный файл через личный кабинет в информационную систему проекта.</w:t>
      </w:r>
    </w:p>
    <w:p w:rsidR="0023523B" w:rsidRPr="006C04AC" w:rsidRDefault="0023523B" w:rsidP="005C27B2">
      <w:pPr>
        <w:numPr>
          <w:ilvl w:val="0"/>
          <w:numId w:val="13"/>
        </w:numPr>
        <w:spacing w:line="360" w:lineRule="auto"/>
        <w:contextualSpacing/>
        <w:rPr>
          <w:b/>
        </w:rPr>
      </w:pPr>
      <w:r w:rsidRPr="006C04AC">
        <w:rPr>
          <w:b/>
        </w:rPr>
        <w:t>Анализ результатов</w:t>
      </w:r>
    </w:p>
    <w:p w:rsidR="0023523B" w:rsidRPr="006C04AC" w:rsidRDefault="0023523B" w:rsidP="005C27B2">
      <w:pPr>
        <w:numPr>
          <w:ilvl w:val="1"/>
          <w:numId w:val="13"/>
        </w:numPr>
        <w:spacing w:line="360" w:lineRule="auto"/>
        <w:ind w:hanging="831"/>
        <w:contextualSpacing/>
        <w:rPr>
          <w:i/>
        </w:rPr>
      </w:pPr>
      <w:r w:rsidRPr="006C04AC">
        <w:rPr>
          <w:i/>
        </w:rPr>
        <w:t xml:space="preserve">Федеральный координатор: 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ind w:hanging="905"/>
        <w:contextualSpacing/>
      </w:pPr>
      <w:r w:rsidRPr="006C04AC">
        <w:t xml:space="preserve">После завершения проверки заданий участников исследования компетенций учителей полученные данные, а также данные анкет и информации, полученной от ОО, осуществляет анализ данных и </w:t>
      </w:r>
      <w:r w:rsidRPr="006C04AC">
        <w:lastRenderedPageBreak/>
        <w:t>составление аналитических отчетов для координатора регионального центра и ОО.</w:t>
      </w:r>
    </w:p>
    <w:p w:rsidR="0023523B" w:rsidRPr="006C04AC" w:rsidRDefault="0023523B" w:rsidP="0023523B">
      <w:pPr>
        <w:spacing w:line="360" w:lineRule="auto"/>
        <w:ind w:left="1110" w:firstLine="0"/>
        <w:contextualSpacing/>
      </w:pPr>
    </w:p>
    <w:p w:rsidR="0023523B" w:rsidRPr="006C04AC" w:rsidRDefault="0023523B" w:rsidP="005C27B2">
      <w:pPr>
        <w:numPr>
          <w:ilvl w:val="0"/>
          <w:numId w:val="13"/>
        </w:numPr>
        <w:spacing w:line="360" w:lineRule="auto"/>
        <w:ind w:hanging="360"/>
        <w:contextualSpacing/>
        <w:rPr>
          <w:b/>
        </w:rPr>
      </w:pPr>
      <w:r w:rsidRPr="006C04AC">
        <w:rPr>
          <w:b/>
        </w:rPr>
        <w:t>Публикация результатов</w:t>
      </w:r>
    </w:p>
    <w:p w:rsidR="0023523B" w:rsidRPr="006C04AC" w:rsidRDefault="0023523B" w:rsidP="005C27B2">
      <w:pPr>
        <w:numPr>
          <w:ilvl w:val="1"/>
          <w:numId w:val="13"/>
        </w:numPr>
        <w:spacing w:line="360" w:lineRule="auto"/>
        <w:ind w:hanging="432"/>
        <w:contextualSpacing/>
        <w:rPr>
          <w:i/>
        </w:rPr>
      </w:pPr>
      <w:r w:rsidRPr="006C04AC">
        <w:rPr>
          <w:i/>
        </w:rPr>
        <w:t xml:space="preserve">Федеральный координатор: 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ind w:hanging="504"/>
        <w:contextualSpacing/>
      </w:pPr>
      <w:r w:rsidRPr="006C04AC">
        <w:t>Публикует результаты исследования компетенций учителей с помощью информационной системы проекта. Доступ к результатам исследования осуществляется через личный кабинет системы.</w:t>
      </w:r>
    </w:p>
    <w:p w:rsidR="0023523B" w:rsidRPr="006C04AC" w:rsidRDefault="0023523B" w:rsidP="005C27B2">
      <w:pPr>
        <w:numPr>
          <w:ilvl w:val="1"/>
          <w:numId w:val="13"/>
        </w:numPr>
        <w:spacing w:line="360" w:lineRule="auto"/>
        <w:ind w:hanging="366"/>
        <w:contextualSpacing/>
        <w:rPr>
          <w:i/>
        </w:rPr>
      </w:pPr>
      <w:r w:rsidRPr="006C04AC">
        <w:rPr>
          <w:i/>
        </w:rPr>
        <w:t>Координатор регионального центра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ind w:hanging="515"/>
        <w:contextualSpacing/>
      </w:pPr>
      <w:r w:rsidRPr="006C04AC">
        <w:t>Получает результаты исследования компетенций учителей через личный кабинет информационной системы проекта. Передает информацию руководителям ОО.</w:t>
      </w:r>
    </w:p>
    <w:p w:rsidR="0023523B" w:rsidRPr="006C04AC" w:rsidRDefault="0023523B" w:rsidP="005C27B2">
      <w:pPr>
        <w:numPr>
          <w:ilvl w:val="1"/>
          <w:numId w:val="13"/>
        </w:numPr>
        <w:spacing w:line="360" w:lineRule="auto"/>
        <w:ind w:hanging="366"/>
        <w:contextualSpacing/>
        <w:rPr>
          <w:i/>
        </w:rPr>
      </w:pPr>
      <w:r w:rsidRPr="006C04AC">
        <w:rPr>
          <w:i/>
        </w:rPr>
        <w:t>Руководитель ОО</w:t>
      </w:r>
    </w:p>
    <w:p w:rsidR="0023523B" w:rsidRPr="006C04AC" w:rsidRDefault="0023523B" w:rsidP="005C27B2">
      <w:pPr>
        <w:numPr>
          <w:ilvl w:val="2"/>
          <w:numId w:val="13"/>
        </w:numPr>
        <w:spacing w:line="360" w:lineRule="auto"/>
        <w:ind w:hanging="515"/>
        <w:contextualSpacing/>
      </w:pPr>
      <w:r w:rsidRPr="006C04AC">
        <w:t>Получает результаты и передает информацию участникам исследования компетенций учителей по их желанию.</w:t>
      </w:r>
    </w:p>
    <w:p w:rsidR="0023523B" w:rsidRPr="006C04AC" w:rsidRDefault="0023523B" w:rsidP="0023523B">
      <w:pPr>
        <w:spacing w:line="360" w:lineRule="auto"/>
        <w:contextualSpacing/>
      </w:pPr>
    </w:p>
    <w:p w:rsidR="00D81D22" w:rsidRPr="00B41FAB" w:rsidRDefault="00D81D22" w:rsidP="00D81D22">
      <w:pPr>
        <w:pStyle w:val="2"/>
        <w:jc w:val="center"/>
        <w:rPr>
          <w:rFonts w:cs="Times New Roman"/>
        </w:rPr>
      </w:pPr>
      <w:bookmarkStart w:id="7" w:name="_Toc464509995"/>
      <w:r w:rsidRPr="00B41FAB">
        <w:rPr>
          <w:rFonts w:cs="Times New Roman"/>
        </w:rPr>
        <w:t>План-график проведения исследования</w:t>
      </w:r>
      <w:bookmarkEnd w:id="5"/>
      <w:bookmarkEnd w:id="7"/>
    </w:p>
    <w:p w:rsidR="00D81D22" w:rsidRPr="00B41FAB" w:rsidRDefault="00D81D22" w:rsidP="00D81D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6"/>
        <w:gridCol w:w="1862"/>
        <w:gridCol w:w="3017"/>
      </w:tblGrid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jc w:val="center"/>
              <w:rPr>
                <w:b/>
              </w:rPr>
            </w:pPr>
            <w:r w:rsidRPr="00B41FAB">
              <w:rPr>
                <w:b/>
              </w:rPr>
              <w:t>Этап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jc w:val="center"/>
              <w:rPr>
                <w:b/>
              </w:rPr>
            </w:pPr>
            <w:r w:rsidRPr="00B41FAB">
              <w:rPr>
                <w:b/>
              </w:rPr>
              <w:t>Срок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jc w:val="center"/>
              <w:rPr>
                <w:b/>
              </w:rPr>
            </w:pPr>
            <w:r w:rsidRPr="00B41FAB">
              <w:rPr>
                <w:b/>
              </w:rPr>
              <w:t>Ответственный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</w:pPr>
          </w:p>
        </w:tc>
        <w:tc>
          <w:tcPr>
            <w:tcW w:w="1886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jc w:val="center"/>
            </w:pP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jc w:val="center"/>
            </w:pP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Формирование выборки исследования и графика проведения процедур исследования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9A3995" w:rsidP="008B47C3">
            <w:pPr>
              <w:spacing w:line="360" w:lineRule="auto"/>
              <w:ind w:firstLine="0"/>
              <w:jc w:val="left"/>
            </w:pPr>
            <w:r w:rsidRPr="00B41FAB">
              <w:t>1</w:t>
            </w:r>
            <w:r w:rsidR="008B47C3">
              <w:t>2</w:t>
            </w:r>
            <w:r w:rsidR="00D81D22" w:rsidRPr="00B41FAB">
              <w:t>.04.2016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Федеральный координатор, региональный центр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Доставка и получение материалов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D81D22" w:rsidP="008B47C3">
            <w:pPr>
              <w:spacing w:line="360" w:lineRule="auto"/>
              <w:ind w:firstLine="0"/>
              <w:jc w:val="left"/>
            </w:pPr>
            <w:r w:rsidRPr="00B41FAB">
              <w:t>С 2</w:t>
            </w:r>
            <w:r w:rsidR="008B47C3">
              <w:t>1</w:t>
            </w:r>
            <w:r w:rsidRPr="00B41FAB">
              <w:t>.04 по 30.04.2016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Федеральный координатор, региональный центр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Проведение процедур исследования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С 25.04 по 20.05.2016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Региональный центр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Сбор результатов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8B47C3" w:rsidP="00482E67">
            <w:pPr>
              <w:spacing w:line="360" w:lineRule="auto"/>
              <w:ind w:firstLine="0"/>
              <w:jc w:val="left"/>
            </w:pPr>
            <w:r>
              <w:t>23</w:t>
            </w:r>
            <w:r w:rsidR="00D81D22" w:rsidRPr="00B41FAB">
              <w:t>.05.2016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Региональный центр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Обработка результатов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8B47C3" w:rsidP="008B47C3">
            <w:pPr>
              <w:spacing w:line="360" w:lineRule="auto"/>
              <w:ind w:firstLine="0"/>
              <w:jc w:val="left"/>
            </w:pPr>
            <w:r>
              <w:t>До 0</w:t>
            </w:r>
            <w:r w:rsidR="00D81D22" w:rsidRPr="00B41FAB">
              <w:t>1.</w:t>
            </w:r>
            <w:r>
              <w:t>1</w:t>
            </w:r>
            <w:r w:rsidR="00D81D22" w:rsidRPr="00B41FAB">
              <w:t>0.2016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Федеральный координатор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Анализ результатов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8B47C3" w:rsidP="008B47C3">
            <w:pPr>
              <w:spacing w:line="360" w:lineRule="auto"/>
              <w:ind w:firstLine="0"/>
              <w:jc w:val="left"/>
            </w:pPr>
            <w:r>
              <w:t xml:space="preserve">До </w:t>
            </w:r>
            <w:r w:rsidR="00D81D22" w:rsidRPr="00B41FAB">
              <w:t>2</w:t>
            </w:r>
            <w:r>
              <w:t>7</w:t>
            </w:r>
            <w:r w:rsidR="00D81D22" w:rsidRPr="00B41FAB">
              <w:t>.</w:t>
            </w:r>
            <w:r>
              <w:t>1</w:t>
            </w:r>
            <w:r w:rsidR="00D81D22" w:rsidRPr="00B41FAB">
              <w:t>0.2016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Федеральный координатор</w:t>
            </w:r>
          </w:p>
        </w:tc>
      </w:tr>
      <w:tr w:rsidR="00D81D22" w:rsidRPr="00B41FAB" w:rsidTr="008B47C3">
        <w:tc>
          <w:tcPr>
            <w:tcW w:w="4644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Публикация и обсуждение результатов</w:t>
            </w:r>
          </w:p>
        </w:tc>
        <w:tc>
          <w:tcPr>
            <w:tcW w:w="1886" w:type="dxa"/>
            <w:shd w:val="clear" w:color="auto" w:fill="auto"/>
          </w:tcPr>
          <w:p w:rsidR="00D81D22" w:rsidRPr="00B41FAB" w:rsidRDefault="008B47C3" w:rsidP="008B47C3">
            <w:pPr>
              <w:spacing w:line="360" w:lineRule="auto"/>
              <w:ind w:firstLine="0"/>
              <w:jc w:val="left"/>
              <w:rPr>
                <w:lang w:val="en-US"/>
              </w:rPr>
            </w:pPr>
            <w:r>
              <w:t>23</w:t>
            </w:r>
            <w:r w:rsidR="00D81D22" w:rsidRPr="00B41FAB">
              <w:t>.</w:t>
            </w:r>
            <w:r>
              <w:t>11</w:t>
            </w:r>
            <w:r w:rsidR="00D81D22" w:rsidRPr="00B41FAB">
              <w:t>.2016 г.</w:t>
            </w:r>
          </w:p>
        </w:tc>
        <w:tc>
          <w:tcPr>
            <w:tcW w:w="3041" w:type="dxa"/>
            <w:shd w:val="clear" w:color="auto" w:fill="auto"/>
          </w:tcPr>
          <w:p w:rsidR="00D81D22" w:rsidRPr="00B41FAB" w:rsidRDefault="00D81D22" w:rsidP="00482E67">
            <w:pPr>
              <w:spacing w:line="360" w:lineRule="auto"/>
              <w:ind w:firstLine="0"/>
              <w:jc w:val="left"/>
            </w:pPr>
            <w:r w:rsidRPr="00B41FAB">
              <w:t>Федеральный координатор</w:t>
            </w:r>
          </w:p>
        </w:tc>
      </w:tr>
    </w:tbl>
    <w:p w:rsidR="006E60D9" w:rsidRPr="00B41FAB" w:rsidRDefault="006E60D9" w:rsidP="005C27B2">
      <w:pPr>
        <w:snapToGrid w:val="0"/>
        <w:spacing w:line="360" w:lineRule="auto"/>
        <w:ind w:firstLine="0"/>
        <w:rPr>
          <w:color w:val="000000"/>
          <w:szCs w:val="18"/>
        </w:rPr>
      </w:pPr>
    </w:p>
    <w:sectPr w:rsidR="006E60D9" w:rsidRPr="00B4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D29"/>
    <w:multiLevelType w:val="hybridMultilevel"/>
    <w:tmpl w:val="ED9AF182"/>
    <w:lvl w:ilvl="0" w:tplc="2FB23F6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14B5452"/>
    <w:multiLevelType w:val="hybridMultilevel"/>
    <w:tmpl w:val="1366A1F6"/>
    <w:lvl w:ilvl="0" w:tplc="1E24C4B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BA02877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2010238"/>
    <w:multiLevelType w:val="multilevel"/>
    <w:tmpl w:val="BFF0F56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3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1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64" w:hanging="1800"/>
      </w:pPr>
      <w:rPr>
        <w:rFonts w:hint="default"/>
      </w:rPr>
    </w:lvl>
  </w:abstractNum>
  <w:abstractNum w:abstractNumId="3" w15:restartNumberingAfterBreak="0">
    <w:nsid w:val="02192F2B"/>
    <w:multiLevelType w:val="multilevel"/>
    <w:tmpl w:val="905A5D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0AF57BFD"/>
    <w:multiLevelType w:val="hybridMultilevel"/>
    <w:tmpl w:val="F942132C"/>
    <w:lvl w:ilvl="0" w:tplc="2FB23F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795BBE"/>
    <w:multiLevelType w:val="multilevel"/>
    <w:tmpl w:val="2AF0AB1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6" w15:restartNumberingAfterBreak="0">
    <w:nsid w:val="1692046F"/>
    <w:multiLevelType w:val="multilevel"/>
    <w:tmpl w:val="9A30A0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F2209AD"/>
    <w:multiLevelType w:val="multilevel"/>
    <w:tmpl w:val="D69C968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8" w15:restartNumberingAfterBreak="0">
    <w:nsid w:val="206C76E3"/>
    <w:multiLevelType w:val="multilevel"/>
    <w:tmpl w:val="522CF0B6"/>
    <w:lvl w:ilvl="0">
      <w:start w:val="6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7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1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971" w:hanging="900"/>
      </w:pPr>
      <w:rPr>
        <w:rFonts w:hint="default"/>
      </w:rPr>
    </w:lvl>
    <w:lvl w:ilvl="4">
      <w:start w:val="5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9" w15:restartNumberingAfterBreak="0">
    <w:nsid w:val="234E13D4"/>
    <w:multiLevelType w:val="multilevel"/>
    <w:tmpl w:val="9B78B9BE"/>
    <w:lvl w:ilvl="0">
      <w:start w:val="5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7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2781" w:hanging="900"/>
      </w:pPr>
      <w:rPr>
        <w:rFonts w:hint="default"/>
      </w:rPr>
    </w:lvl>
    <w:lvl w:ilvl="4">
      <w:start w:val="5"/>
      <w:numFmt w:val="decimal"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16" w:hanging="1800"/>
      </w:pPr>
      <w:rPr>
        <w:rFonts w:hint="default"/>
      </w:rPr>
    </w:lvl>
  </w:abstractNum>
  <w:abstractNum w:abstractNumId="10" w15:restartNumberingAfterBreak="0">
    <w:nsid w:val="25876C6C"/>
    <w:multiLevelType w:val="hybridMultilevel"/>
    <w:tmpl w:val="5D003436"/>
    <w:lvl w:ilvl="0" w:tplc="2FB23F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D2D40C3"/>
    <w:multiLevelType w:val="multilevel"/>
    <w:tmpl w:val="932A4EF4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4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12" w15:restartNumberingAfterBreak="0">
    <w:nsid w:val="2D430F63"/>
    <w:multiLevelType w:val="multilevel"/>
    <w:tmpl w:val="EB34ADE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94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32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32" w:hanging="1800"/>
      </w:pPr>
      <w:rPr>
        <w:rFonts w:hint="default"/>
      </w:rPr>
    </w:lvl>
  </w:abstractNum>
  <w:abstractNum w:abstractNumId="13" w15:restartNumberingAfterBreak="0">
    <w:nsid w:val="31ED01D6"/>
    <w:multiLevelType w:val="multilevel"/>
    <w:tmpl w:val="4C9697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4" w15:restartNumberingAfterBreak="0">
    <w:nsid w:val="384A20F4"/>
    <w:multiLevelType w:val="multilevel"/>
    <w:tmpl w:val="D3D2CF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5" w15:restartNumberingAfterBreak="0">
    <w:nsid w:val="3BB0118C"/>
    <w:multiLevelType w:val="hybridMultilevel"/>
    <w:tmpl w:val="5F7A6224"/>
    <w:lvl w:ilvl="0" w:tplc="2FB23F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D7A35E0"/>
    <w:multiLevelType w:val="multilevel"/>
    <w:tmpl w:val="31BC48F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194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  <w:i w:val="0"/>
      </w:rPr>
    </w:lvl>
  </w:abstractNum>
  <w:abstractNum w:abstractNumId="17" w15:restartNumberingAfterBreak="0">
    <w:nsid w:val="3E515C7E"/>
    <w:multiLevelType w:val="hybridMultilevel"/>
    <w:tmpl w:val="506E0B32"/>
    <w:lvl w:ilvl="0" w:tplc="2A9C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5994E32"/>
    <w:multiLevelType w:val="multilevel"/>
    <w:tmpl w:val="57A252E4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9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6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6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3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6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3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68" w:hanging="1800"/>
      </w:pPr>
      <w:rPr>
        <w:rFonts w:hint="default"/>
        <w:b w:val="0"/>
      </w:rPr>
    </w:lvl>
  </w:abstractNum>
  <w:abstractNum w:abstractNumId="19" w15:restartNumberingAfterBreak="0">
    <w:nsid w:val="488A2A3D"/>
    <w:multiLevelType w:val="multilevel"/>
    <w:tmpl w:val="6CE616F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  <w:b w:val="0"/>
        <w:i/>
      </w:rPr>
    </w:lvl>
    <w:lvl w:ilvl="3">
      <w:start w:val="3"/>
      <w:numFmt w:val="decimal"/>
      <w:lvlText w:val="%1.%2.%3.%4."/>
      <w:lvlJc w:val="left"/>
      <w:pPr>
        <w:ind w:left="171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20" w15:restartNumberingAfterBreak="0">
    <w:nsid w:val="4F675C3F"/>
    <w:multiLevelType w:val="multilevel"/>
    <w:tmpl w:val="45D8F70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1" w15:restartNumberingAfterBreak="0">
    <w:nsid w:val="509103D5"/>
    <w:multiLevelType w:val="multilevel"/>
    <w:tmpl w:val="57E8DE7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22" w15:restartNumberingAfterBreak="0">
    <w:nsid w:val="51131C44"/>
    <w:multiLevelType w:val="multilevel"/>
    <w:tmpl w:val="47DA04C8"/>
    <w:lvl w:ilvl="0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firstLine="251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hint="default"/>
      </w:rPr>
    </w:lvl>
  </w:abstractNum>
  <w:abstractNum w:abstractNumId="23" w15:restartNumberingAfterBreak="0">
    <w:nsid w:val="52F1394A"/>
    <w:multiLevelType w:val="multilevel"/>
    <w:tmpl w:val="349464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5D612C34"/>
    <w:multiLevelType w:val="multilevel"/>
    <w:tmpl w:val="0BEE181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5" w15:restartNumberingAfterBreak="0">
    <w:nsid w:val="5FB55E8E"/>
    <w:multiLevelType w:val="multilevel"/>
    <w:tmpl w:val="5F5A53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12" w:hanging="1800"/>
      </w:pPr>
      <w:rPr>
        <w:rFonts w:hint="default"/>
      </w:rPr>
    </w:lvl>
  </w:abstractNum>
  <w:abstractNum w:abstractNumId="26" w15:restartNumberingAfterBreak="0">
    <w:nsid w:val="68F954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8FD0352"/>
    <w:multiLevelType w:val="hybridMultilevel"/>
    <w:tmpl w:val="F1CCAD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C1C4105"/>
    <w:multiLevelType w:val="multilevel"/>
    <w:tmpl w:val="40300150"/>
    <w:lvl w:ilvl="0">
      <w:start w:val="6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7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71" w:hanging="900"/>
      </w:pPr>
      <w:rPr>
        <w:rFonts w:hint="default"/>
      </w:rPr>
    </w:lvl>
    <w:lvl w:ilvl="4">
      <w:start w:val="5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6C827FEB"/>
    <w:multiLevelType w:val="multilevel"/>
    <w:tmpl w:val="65D077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0" w15:restartNumberingAfterBreak="0">
    <w:nsid w:val="6E5B6C2D"/>
    <w:multiLevelType w:val="multilevel"/>
    <w:tmpl w:val="D11A508A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9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31" w15:restartNumberingAfterBreak="0">
    <w:nsid w:val="6E9756DA"/>
    <w:multiLevelType w:val="multilevel"/>
    <w:tmpl w:val="615C8B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2" w15:restartNumberingAfterBreak="0">
    <w:nsid w:val="74B17959"/>
    <w:multiLevelType w:val="multilevel"/>
    <w:tmpl w:val="4BA6AE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36" w:hanging="1800"/>
      </w:pPr>
      <w:rPr>
        <w:rFonts w:hint="default"/>
      </w:rPr>
    </w:lvl>
  </w:abstractNum>
  <w:abstractNum w:abstractNumId="33" w15:restartNumberingAfterBreak="0">
    <w:nsid w:val="75E530DA"/>
    <w:multiLevelType w:val="multilevel"/>
    <w:tmpl w:val="2A64C18E"/>
    <w:lvl w:ilvl="0">
      <w:start w:val="6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7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971" w:hanging="900"/>
      </w:pPr>
      <w:rPr>
        <w:rFonts w:hint="default"/>
      </w:rPr>
    </w:lvl>
    <w:lvl w:ilvl="4">
      <w:start w:val="5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34" w15:restartNumberingAfterBreak="0">
    <w:nsid w:val="77C0448D"/>
    <w:multiLevelType w:val="multilevel"/>
    <w:tmpl w:val="11A693F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5" w15:restartNumberingAfterBreak="0">
    <w:nsid w:val="7C785095"/>
    <w:multiLevelType w:val="multilevel"/>
    <w:tmpl w:val="37A04BF8"/>
    <w:lvl w:ilvl="0">
      <w:start w:val="6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7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61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971" w:hanging="900"/>
      </w:pPr>
      <w:rPr>
        <w:rFonts w:hint="default"/>
      </w:rPr>
    </w:lvl>
    <w:lvl w:ilvl="4">
      <w:start w:val="5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num w:numId="1">
    <w:abstractNumId w:val="22"/>
  </w:num>
  <w:num w:numId="2">
    <w:abstractNumId w:val="0"/>
  </w:num>
  <w:num w:numId="3">
    <w:abstractNumId w:val="27"/>
  </w:num>
  <w:num w:numId="4">
    <w:abstractNumId w:val="1"/>
  </w:num>
  <w:num w:numId="5">
    <w:abstractNumId w:val="10"/>
  </w:num>
  <w:num w:numId="6">
    <w:abstractNumId w:val="4"/>
  </w:num>
  <w:num w:numId="7">
    <w:abstractNumId w:val="26"/>
  </w:num>
  <w:num w:numId="8">
    <w:abstractNumId w:val="34"/>
  </w:num>
  <w:num w:numId="9">
    <w:abstractNumId w:val="21"/>
  </w:num>
  <w:num w:numId="10">
    <w:abstractNumId w:val="35"/>
  </w:num>
  <w:num w:numId="11">
    <w:abstractNumId w:val="33"/>
  </w:num>
  <w:num w:numId="12">
    <w:abstractNumId w:val="28"/>
  </w:num>
  <w:num w:numId="13">
    <w:abstractNumId w:val="8"/>
  </w:num>
  <w:num w:numId="14">
    <w:abstractNumId w:val="15"/>
  </w:num>
  <w:num w:numId="15">
    <w:abstractNumId w:val="6"/>
  </w:num>
  <w:num w:numId="16">
    <w:abstractNumId w:val="25"/>
  </w:num>
  <w:num w:numId="17">
    <w:abstractNumId w:val="31"/>
  </w:num>
  <w:num w:numId="18">
    <w:abstractNumId w:val="16"/>
  </w:num>
  <w:num w:numId="19">
    <w:abstractNumId w:val="24"/>
  </w:num>
  <w:num w:numId="20">
    <w:abstractNumId w:val="14"/>
  </w:num>
  <w:num w:numId="21">
    <w:abstractNumId w:val="20"/>
  </w:num>
  <w:num w:numId="22">
    <w:abstractNumId w:val="29"/>
  </w:num>
  <w:num w:numId="23">
    <w:abstractNumId w:val="17"/>
  </w:num>
  <w:num w:numId="24">
    <w:abstractNumId w:val="23"/>
  </w:num>
  <w:num w:numId="25">
    <w:abstractNumId w:val="3"/>
  </w:num>
  <w:num w:numId="26">
    <w:abstractNumId w:val="2"/>
  </w:num>
  <w:num w:numId="27">
    <w:abstractNumId w:val="12"/>
  </w:num>
  <w:num w:numId="28">
    <w:abstractNumId w:val="13"/>
  </w:num>
  <w:num w:numId="29">
    <w:abstractNumId w:val="32"/>
  </w:num>
  <w:num w:numId="30">
    <w:abstractNumId w:val="19"/>
  </w:num>
  <w:num w:numId="31">
    <w:abstractNumId w:val="18"/>
  </w:num>
  <w:num w:numId="32">
    <w:abstractNumId w:val="11"/>
  </w:num>
  <w:num w:numId="33">
    <w:abstractNumId w:val="7"/>
  </w:num>
  <w:num w:numId="34">
    <w:abstractNumId w:val="5"/>
  </w:num>
  <w:num w:numId="35">
    <w:abstractNumId w:val="30"/>
  </w:num>
  <w:num w:numId="3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AE"/>
    <w:rsid w:val="00090C19"/>
    <w:rsid w:val="00093686"/>
    <w:rsid w:val="001030FF"/>
    <w:rsid w:val="001431B4"/>
    <w:rsid w:val="00173361"/>
    <w:rsid w:val="0017595E"/>
    <w:rsid w:val="001974D7"/>
    <w:rsid w:val="001A437B"/>
    <w:rsid w:val="001A523A"/>
    <w:rsid w:val="001D1CAE"/>
    <w:rsid w:val="001F20EB"/>
    <w:rsid w:val="002034E7"/>
    <w:rsid w:val="0023523B"/>
    <w:rsid w:val="00242FE7"/>
    <w:rsid w:val="002A50D3"/>
    <w:rsid w:val="002A5690"/>
    <w:rsid w:val="002D104A"/>
    <w:rsid w:val="00337536"/>
    <w:rsid w:val="00345C52"/>
    <w:rsid w:val="00363F24"/>
    <w:rsid w:val="003711A6"/>
    <w:rsid w:val="003B48B4"/>
    <w:rsid w:val="0043408B"/>
    <w:rsid w:val="00462041"/>
    <w:rsid w:val="00482E67"/>
    <w:rsid w:val="004C24FF"/>
    <w:rsid w:val="00517860"/>
    <w:rsid w:val="00526633"/>
    <w:rsid w:val="005424EB"/>
    <w:rsid w:val="005520CB"/>
    <w:rsid w:val="0055501C"/>
    <w:rsid w:val="005925D3"/>
    <w:rsid w:val="005B5EC9"/>
    <w:rsid w:val="005C27B2"/>
    <w:rsid w:val="00641B7A"/>
    <w:rsid w:val="006A1F75"/>
    <w:rsid w:val="006D5E49"/>
    <w:rsid w:val="006E60D9"/>
    <w:rsid w:val="00735754"/>
    <w:rsid w:val="007756D9"/>
    <w:rsid w:val="00784C54"/>
    <w:rsid w:val="007C3BFF"/>
    <w:rsid w:val="007E52B5"/>
    <w:rsid w:val="00844236"/>
    <w:rsid w:val="00881A1B"/>
    <w:rsid w:val="008839D4"/>
    <w:rsid w:val="008A5EC8"/>
    <w:rsid w:val="008B47C3"/>
    <w:rsid w:val="00971933"/>
    <w:rsid w:val="009A3995"/>
    <w:rsid w:val="009C5678"/>
    <w:rsid w:val="00A1009E"/>
    <w:rsid w:val="00A53CDA"/>
    <w:rsid w:val="00AB2EEA"/>
    <w:rsid w:val="00AB38E9"/>
    <w:rsid w:val="00AF67AE"/>
    <w:rsid w:val="00B2686D"/>
    <w:rsid w:val="00B41FAB"/>
    <w:rsid w:val="00BB596C"/>
    <w:rsid w:val="00BD1A25"/>
    <w:rsid w:val="00BD33CE"/>
    <w:rsid w:val="00BF1BD5"/>
    <w:rsid w:val="00C34645"/>
    <w:rsid w:val="00C5210A"/>
    <w:rsid w:val="00C52562"/>
    <w:rsid w:val="00CC1037"/>
    <w:rsid w:val="00CC1190"/>
    <w:rsid w:val="00CC2966"/>
    <w:rsid w:val="00CC6DA3"/>
    <w:rsid w:val="00D03BC3"/>
    <w:rsid w:val="00D60F64"/>
    <w:rsid w:val="00D81D22"/>
    <w:rsid w:val="00D90322"/>
    <w:rsid w:val="00DB0DA8"/>
    <w:rsid w:val="00DC3522"/>
    <w:rsid w:val="00DD4583"/>
    <w:rsid w:val="00E358E0"/>
    <w:rsid w:val="00E63A2C"/>
    <w:rsid w:val="00ED2E55"/>
    <w:rsid w:val="00EE3862"/>
    <w:rsid w:val="00F635BE"/>
    <w:rsid w:val="00F77622"/>
    <w:rsid w:val="00F94D37"/>
    <w:rsid w:val="00FC0346"/>
    <w:rsid w:val="00F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AC074E-4DE6-43F9-ABA2-CBC819C4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7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29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24EB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1D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24EB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character" w:styleId="a3">
    <w:name w:val="Hyperlink"/>
    <w:basedOn w:val="a0"/>
    <w:uiPriority w:val="99"/>
    <w:unhideWhenUsed/>
    <w:rsid w:val="005424E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81D2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D81D22"/>
    <w:pPr>
      <w:ind w:left="720"/>
      <w:contextualSpacing/>
    </w:pPr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D81D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D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2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881A1B"/>
    <w:pPr>
      <w:spacing w:line="276" w:lineRule="auto"/>
      <w:ind w:firstLine="0"/>
      <w:jc w:val="left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81A1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881A1B"/>
    <w:pPr>
      <w:spacing w:after="100"/>
      <w:ind w:left="480"/>
    </w:pPr>
  </w:style>
  <w:style w:type="paragraph" w:customStyle="1" w:styleId="11">
    <w:name w:val="Абзац списка1"/>
    <w:basedOn w:val="a"/>
    <w:rsid w:val="00526633"/>
    <w:pPr>
      <w:ind w:left="720"/>
      <w:contextualSpacing/>
    </w:pPr>
    <w:rPr>
      <w:color w:val="000000"/>
    </w:rPr>
  </w:style>
  <w:style w:type="character" w:customStyle="1" w:styleId="a5">
    <w:name w:val="Абзац списка Знак"/>
    <w:link w:val="a4"/>
    <w:uiPriority w:val="34"/>
    <w:locked/>
    <w:rsid w:val="0023523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expert.statgrad.org/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hyperlink" Target="http://blanks.statgrad.org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tcs.statgrad.org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073D0-E50C-4EB4-B6DE-12B5F9B9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4690</Words>
  <Characters>26737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Gorbunova-cpm</dc:creator>
  <cp:lastModifiedBy>CPM 157</cp:lastModifiedBy>
  <cp:revision>4</cp:revision>
  <dcterms:created xsi:type="dcterms:W3CDTF">2016-10-17T20:15:00Z</dcterms:created>
  <dcterms:modified xsi:type="dcterms:W3CDTF">2016-10-17T20:26:00Z</dcterms:modified>
</cp:coreProperties>
</file>